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病案信息技术（师）213 -</w:t>
      </w:r>
      <w:r>
        <w:rPr>
          <w:rFonts w:ascii="微软雅黑" w:hAnsi="微软雅黑" w:eastAsia="微软雅黑" w:cs="微软雅黑"/>
          <w:b/>
          <w:bCs/>
          <w:sz w:val="32"/>
          <w:szCs w:val="32"/>
        </w:rPr>
        <w:t xml:space="preserve"> </w:t>
      </w:r>
      <w:r>
        <w:rPr>
          <w:rFonts w:hint="eastAsia" w:ascii="微软雅黑" w:hAnsi="微软雅黑" w:eastAsia="微软雅黑" w:cs="微软雅黑"/>
          <w:b/>
          <w:bCs/>
          <w:sz w:val="32"/>
          <w:szCs w:val="32"/>
        </w:rPr>
        <w:t xml:space="preserve">专业知识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ascii="微软雅黑" w:hAnsi="微软雅黑" w:eastAsia="微软雅黑" w:cs="微软雅黑"/>
          <w:b/>
          <w:bCs/>
          <w:sz w:val="24"/>
          <w:szCs w:val="32"/>
        </w:rPr>
      </w:pPr>
    </w:p>
    <w:p>
      <w:pPr>
        <w:rPr>
          <w:rFonts w:ascii="微软雅黑" w:hAnsi="微软雅黑" w:eastAsia="微软雅黑" w:cs="微软雅黑"/>
          <w:b/>
          <w:bCs/>
          <w:sz w:val="24"/>
          <w:szCs w:val="32"/>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1、A1/A2型题</w:t>
      </w:r>
    </w:p>
    <w:p>
      <w:pPr>
        <w:rPr>
          <w:rFonts w:ascii="微软雅黑" w:hAnsi="微软雅黑" w:eastAsia="微软雅黑" w:cs="微软雅黑"/>
        </w:rPr>
      </w:pPr>
      <w:r>
        <w:rPr>
          <w:rFonts w:hint="eastAsia" w:ascii="微软雅黑" w:hAnsi="微软雅黑" w:eastAsia="微软雅黑" w:cs="微软雅黑"/>
        </w:rPr>
        <w:t>【单】电子病案在其发展过程中有着不同的表达方式，在第十届世界医学信息学大会上建议使用的是（  ）。</w:t>
      </w:r>
    </w:p>
    <w:p>
      <w:pPr>
        <w:rPr>
          <w:rFonts w:ascii="微软雅黑" w:hAnsi="微软雅黑" w:eastAsia="微软雅黑" w:cs="微软雅黑"/>
        </w:rPr>
      </w:pPr>
      <w:r>
        <w:rPr>
          <w:rFonts w:hint="eastAsia" w:ascii="微软雅黑" w:hAnsi="微软雅黑" w:eastAsia="微软雅黑" w:cs="微软雅黑"/>
        </w:rPr>
        <w:t>A CIS</w:t>
      </w:r>
    </w:p>
    <w:p>
      <w:pPr>
        <w:rPr>
          <w:rFonts w:ascii="微软雅黑" w:hAnsi="微软雅黑" w:eastAsia="微软雅黑" w:cs="微软雅黑"/>
        </w:rPr>
      </w:pPr>
      <w:r>
        <w:rPr>
          <w:rFonts w:hint="eastAsia" w:ascii="微软雅黑" w:hAnsi="微软雅黑" w:eastAsia="微软雅黑" w:cs="微软雅黑"/>
        </w:rPr>
        <w:t>B EPR</w:t>
      </w:r>
    </w:p>
    <w:p>
      <w:pPr>
        <w:rPr>
          <w:rFonts w:ascii="微软雅黑" w:hAnsi="微软雅黑" w:eastAsia="微软雅黑" w:cs="微软雅黑"/>
        </w:rPr>
      </w:pPr>
      <w:r>
        <w:rPr>
          <w:rFonts w:hint="eastAsia" w:ascii="微软雅黑" w:hAnsi="微软雅黑" w:eastAsia="微软雅黑" w:cs="微软雅黑"/>
        </w:rPr>
        <w:t>C CPR</w:t>
      </w:r>
    </w:p>
    <w:p>
      <w:pPr>
        <w:rPr>
          <w:rFonts w:ascii="微软雅黑" w:hAnsi="微软雅黑" w:eastAsia="微软雅黑" w:cs="微软雅黑"/>
        </w:rPr>
      </w:pPr>
      <w:r>
        <w:rPr>
          <w:rFonts w:hint="eastAsia" w:ascii="微软雅黑" w:hAnsi="微软雅黑" w:eastAsia="微软雅黑" w:cs="微软雅黑"/>
        </w:rPr>
        <w:t>D CMR</w:t>
      </w:r>
    </w:p>
    <w:p>
      <w:pPr>
        <w:rPr>
          <w:rFonts w:ascii="微软雅黑" w:hAnsi="微软雅黑" w:eastAsia="微软雅黑" w:cs="微软雅黑"/>
        </w:rPr>
      </w:pPr>
      <w:r>
        <w:rPr>
          <w:rFonts w:hint="eastAsia" w:ascii="微软雅黑" w:hAnsi="微软雅黑" w:eastAsia="微软雅黑" w:cs="微软雅黑"/>
        </w:rPr>
        <w:t>E HIS</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解析：临床信息系统（clinical information system，CIS），电子病案（electronic patient record，EPR），计算机医学记录（computer-based medical record，CMR），计算机病人记录（computer-based patient record，CPR），医院信息系统（hospital information system，HIS）。</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【单】提供超越纸质病案的服务功能是电子病案的主要优势，其发展方向是（  ）。</w:t>
      </w:r>
    </w:p>
    <w:p>
      <w:pPr>
        <w:rPr>
          <w:rFonts w:ascii="微软雅黑" w:hAnsi="微软雅黑" w:eastAsia="微软雅黑" w:cs="微软雅黑"/>
        </w:rPr>
      </w:pPr>
      <w:r>
        <w:rPr>
          <w:rFonts w:hint="eastAsia" w:ascii="微软雅黑" w:hAnsi="微软雅黑" w:eastAsia="微软雅黑" w:cs="微软雅黑"/>
        </w:rPr>
        <w:t>A 无纸化服务</w:t>
      </w:r>
    </w:p>
    <w:p>
      <w:pPr>
        <w:rPr>
          <w:rFonts w:ascii="微软雅黑" w:hAnsi="微软雅黑" w:eastAsia="微软雅黑" w:cs="微软雅黑"/>
        </w:rPr>
      </w:pPr>
      <w:r>
        <w:rPr>
          <w:rFonts w:hint="eastAsia" w:ascii="微软雅黑" w:hAnsi="微软雅黑" w:eastAsia="微软雅黑" w:cs="微软雅黑"/>
        </w:rPr>
        <w:t>B 远程传输服务</w:t>
      </w:r>
    </w:p>
    <w:p>
      <w:pPr>
        <w:rPr>
          <w:rFonts w:ascii="微软雅黑" w:hAnsi="微软雅黑" w:eastAsia="微软雅黑" w:cs="微软雅黑"/>
        </w:rPr>
      </w:pPr>
      <w:r>
        <w:rPr>
          <w:rFonts w:hint="eastAsia" w:ascii="微软雅黑" w:hAnsi="微软雅黑" w:eastAsia="微软雅黑" w:cs="微软雅黑"/>
        </w:rPr>
        <w:t>C 共享化服务</w:t>
      </w:r>
    </w:p>
    <w:p>
      <w:pPr>
        <w:rPr>
          <w:rFonts w:ascii="微软雅黑" w:hAnsi="微软雅黑" w:eastAsia="微软雅黑" w:cs="微软雅黑"/>
        </w:rPr>
      </w:pPr>
      <w:r>
        <w:rPr>
          <w:rFonts w:hint="eastAsia" w:ascii="微软雅黑" w:hAnsi="微软雅黑" w:eastAsia="微软雅黑" w:cs="微软雅黑"/>
        </w:rPr>
        <w:t>D 信息便捷服务</w:t>
      </w:r>
    </w:p>
    <w:p>
      <w:pPr>
        <w:rPr>
          <w:rFonts w:ascii="微软雅黑" w:hAnsi="微软雅黑" w:eastAsia="微软雅黑" w:cs="微软雅黑"/>
        </w:rPr>
      </w:pPr>
      <w:r>
        <w:rPr>
          <w:rFonts w:hint="eastAsia" w:ascii="微软雅黑" w:hAnsi="微软雅黑" w:eastAsia="微软雅黑" w:cs="微软雅黑"/>
        </w:rPr>
        <w:t>E 智能化服务</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解析：电子病案系统提供的功能中，智能化服务是其发展的方向。智能化服务功能包括：智能化输入、智能化提示、各种临床指导和各种临床知识库等。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【单】20世纪60年代美国麻省总医院开发完成的最早期电子病案系统之一是（  ）。</w:t>
      </w:r>
    </w:p>
    <w:p>
      <w:pPr>
        <w:rPr>
          <w:rFonts w:ascii="微软雅黑" w:hAnsi="微软雅黑" w:eastAsia="微软雅黑" w:cs="微软雅黑"/>
        </w:rPr>
      </w:pPr>
      <w:r>
        <w:rPr>
          <w:rFonts w:hint="eastAsia" w:ascii="微软雅黑" w:hAnsi="微软雅黑" w:eastAsia="微软雅黑" w:cs="微软雅黑"/>
        </w:rPr>
        <w:t>A COSTAR</w:t>
      </w:r>
    </w:p>
    <w:p>
      <w:pPr>
        <w:rPr>
          <w:rFonts w:ascii="微软雅黑" w:hAnsi="微软雅黑" w:eastAsia="微软雅黑" w:cs="微软雅黑"/>
        </w:rPr>
      </w:pPr>
      <w:r>
        <w:rPr>
          <w:rFonts w:hint="eastAsia" w:ascii="微软雅黑" w:hAnsi="微软雅黑" w:eastAsia="微软雅黑" w:cs="微软雅黑"/>
        </w:rPr>
        <w:t>B CMR</w:t>
      </w:r>
    </w:p>
    <w:p>
      <w:pPr>
        <w:rPr>
          <w:rFonts w:ascii="微软雅黑" w:hAnsi="微软雅黑" w:eastAsia="微软雅黑" w:cs="微软雅黑"/>
        </w:rPr>
      </w:pPr>
      <w:r>
        <w:rPr>
          <w:rFonts w:hint="eastAsia" w:ascii="微软雅黑" w:hAnsi="微软雅黑" w:eastAsia="微软雅黑" w:cs="微软雅黑"/>
        </w:rPr>
        <w:t>C CPR</w:t>
      </w:r>
    </w:p>
    <w:p>
      <w:pPr>
        <w:rPr>
          <w:rFonts w:ascii="微软雅黑" w:hAnsi="微软雅黑" w:eastAsia="微软雅黑" w:cs="微软雅黑"/>
        </w:rPr>
      </w:pPr>
      <w:r>
        <w:rPr>
          <w:rFonts w:hint="eastAsia" w:ascii="微软雅黑" w:hAnsi="微软雅黑" w:eastAsia="微软雅黑" w:cs="微软雅黑"/>
        </w:rPr>
        <w:t>D EPR</w:t>
      </w:r>
    </w:p>
    <w:p>
      <w:pPr>
        <w:rPr>
          <w:rFonts w:ascii="微软雅黑" w:hAnsi="微软雅黑" w:eastAsia="微软雅黑" w:cs="微软雅黑"/>
        </w:rPr>
      </w:pPr>
      <w:r>
        <w:rPr>
          <w:rFonts w:hint="eastAsia" w:ascii="微软雅黑" w:hAnsi="微软雅黑" w:eastAsia="微软雅黑" w:cs="微软雅黑"/>
        </w:rPr>
        <w:t>E HER</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解析：麻省总医院开发完成的（Harvard Community Health Plan）HCHP计划中的COSTAR（computer stored ambulatory record）系统，它是实际投入使用的最早期电子病案系统之一，这是一个自动化门诊病案系统（automated ambulatory medical recordsystem，AAMRS）。</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【单】在电子病案术语中，基于计算机的医学记录的缩写是（  ）。</w:t>
      </w:r>
    </w:p>
    <w:p>
      <w:pPr>
        <w:rPr>
          <w:rFonts w:ascii="微软雅黑" w:hAnsi="微软雅黑" w:eastAsia="微软雅黑" w:cs="微软雅黑"/>
        </w:rPr>
      </w:pPr>
      <w:r>
        <w:rPr>
          <w:rFonts w:hint="eastAsia" w:ascii="微软雅黑" w:hAnsi="微软雅黑" w:eastAsia="微软雅黑" w:cs="微软雅黑"/>
        </w:rPr>
        <w:t>A CPR</w:t>
      </w:r>
    </w:p>
    <w:p>
      <w:pPr>
        <w:rPr>
          <w:rFonts w:ascii="微软雅黑" w:hAnsi="微软雅黑" w:eastAsia="微软雅黑" w:cs="微软雅黑"/>
        </w:rPr>
      </w:pPr>
      <w:r>
        <w:rPr>
          <w:rFonts w:hint="eastAsia" w:ascii="微软雅黑" w:hAnsi="微软雅黑" w:eastAsia="微软雅黑" w:cs="微软雅黑"/>
        </w:rPr>
        <w:t>B CMR</w:t>
      </w:r>
    </w:p>
    <w:p>
      <w:pPr>
        <w:rPr>
          <w:rFonts w:ascii="微软雅黑" w:hAnsi="微软雅黑" w:eastAsia="微软雅黑" w:cs="微软雅黑"/>
        </w:rPr>
      </w:pPr>
      <w:r>
        <w:rPr>
          <w:rFonts w:hint="eastAsia" w:ascii="微软雅黑" w:hAnsi="微软雅黑" w:eastAsia="微软雅黑" w:cs="微软雅黑"/>
        </w:rPr>
        <w:t>C CRM</w:t>
      </w:r>
    </w:p>
    <w:p>
      <w:pPr>
        <w:rPr>
          <w:rFonts w:ascii="微软雅黑" w:hAnsi="微软雅黑" w:eastAsia="微软雅黑" w:cs="微软雅黑"/>
        </w:rPr>
      </w:pPr>
      <w:r>
        <w:rPr>
          <w:rFonts w:hint="eastAsia" w:ascii="微软雅黑" w:hAnsi="微软雅黑" w:eastAsia="微软雅黑" w:cs="微软雅黑"/>
        </w:rPr>
        <w:t>D CRP</w:t>
      </w:r>
    </w:p>
    <w:p>
      <w:pPr>
        <w:rPr>
          <w:rFonts w:ascii="微软雅黑" w:hAnsi="微软雅黑" w:eastAsia="微软雅黑" w:cs="微软雅黑"/>
        </w:rPr>
      </w:pPr>
      <w:r>
        <w:rPr>
          <w:rFonts w:hint="eastAsia" w:ascii="微软雅黑" w:hAnsi="微软雅黑" w:eastAsia="微软雅黑" w:cs="微软雅黑"/>
        </w:rPr>
        <w:t>E CMP</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解析：20世纪80年代中期，电子病案系统的发展得到各方关注，并提出相对统一的电子病案术语。主要有CMR（computer-Based medical record），即基于计算机的医学记录；CPR（computer-based patient re-Cord），即基于计算机的病人记录。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【单】电子病案信息表现形式中，属于影像型信息表达方式的是（  ）。</w:t>
      </w:r>
    </w:p>
    <w:p>
      <w:pPr>
        <w:rPr>
          <w:rFonts w:ascii="微软雅黑" w:hAnsi="微软雅黑" w:eastAsia="微软雅黑" w:cs="微软雅黑"/>
        </w:rPr>
      </w:pPr>
      <w:r>
        <w:rPr>
          <w:rFonts w:hint="eastAsia" w:ascii="微软雅黑" w:hAnsi="微软雅黑" w:eastAsia="微软雅黑" w:cs="微软雅黑"/>
        </w:rPr>
        <w:t>A 体温单记录</w:t>
      </w:r>
    </w:p>
    <w:p>
      <w:pPr>
        <w:rPr>
          <w:rFonts w:ascii="微软雅黑" w:hAnsi="微软雅黑" w:eastAsia="微软雅黑" w:cs="微软雅黑"/>
        </w:rPr>
      </w:pPr>
      <w:r>
        <w:rPr>
          <w:rFonts w:hint="eastAsia" w:ascii="微软雅黑" w:hAnsi="微软雅黑" w:eastAsia="微软雅黑" w:cs="微软雅黑"/>
        </w:rPr>
        <w:t>B 麻醉单记录</w:t>
      </w:r>
    </w:p>
    <w:p>
      <w:pPr>
        <w:rPr>
          <w:rFonts w:ascii="微软雅黑" w:hAnsi="微软雅黑" w:eastAsia="微软雅黑" w:cs="微软雅黑"/>
        </w:rPr>
      </w:pPr>
      <w:r>
        <w:rPr>
          <w:rFonts w:hint="eastAsia" w:ascii="微软雅黑" w:hAnsi="微软雅黑" w:eastAsia="微软雅黑" w:cs="微软雅黑"/>
        </w:rPr>
        <w:t>C X线图</w:t>
      </w:r>
    </w:p>
    <w:p>
      <w:pPr>
        <w:rPr>
          <w:rFonts w:ascii="微软雅黑" w:hAnsi="微软雅黑" w:eastAsia="微软雅黑" w:cs="微软雅黑"/>
        </w:rPr>
      </w:pPr>
      <w:r>
        <w:rPr>
          <w:rFonts w:hint="eastAsia" w:ascii="微软雅黑" w:hAnsi="微软雅黑" w:eastAsia="微软雅黑" w:cs="微软雅黑"/>
        </w:rPr>
        <w:t>D 产程图</w:t>
      </w:r>
    </w:p>
    <w:p>
      <w:pPr>
        <w:rPr>
          <w:rFonts w:ascii="微软雅黑" w:hAnsi="微软雅黑" w:eastAsia="微软雅黑" w:cs="微软雅黑"/>
        </w:rPr>
      </w:pPr>
      <w:r>
        <w:rPr>
          <w:rFonts w:hint="eastAsia" w:ascii="微软雅黑" w:hAnsi="微软雅黑" w:eastAsia="微软雅黑" w:cs="微软雅黑"/>
        </w:rPr>
        <w:t>E 心电图</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解析：体温单、麻醉单、产程图、心电图属于图表型信息表达方式。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【单】电子病案在病案内容的数据编辑上的发展方向是（  ）。</w:t>
      </w:r>
    </w:p>
    <w:p>
      <w:pPr>
        <w:rPr>
          <w:rFonts w:ascii="微软雅黑" w:hAnsi="微软雅黑" w:eastAsia="微软雅黑" w:cs="微软雅黑"/>
        </w:rPr>
      </w:pPr>
      <w:r>
        <w:rPr>
          <w:rFonts w:hint="eastAsia" w:ascii="微软雅黑" w:hAnsi="微软雅黑" w:eastAsia="微软雅黑" w:cs="微软雅黑"/>
        </w:rPr>
        <w:t>A 自然语言处理</w:t>
      </w:r>
    </w:p>
    <w:p>
      <w:pPr>
        <w:rPr>
          <w:rFonts w:ascii="微软雅黑" w:hAnsi="微软雅黑" w:eastAsia="微软雅黑" w:cs="微软雅黑"/>
        </w:rPr>
      </w:pPr>
      <w:r>
        <w:rPr>
          <w:rFonts w:hint="eastAsia" w:ascii="微软雅黑" w:hAnsi="微软雅黑" w:eastAsia="微软雅黑" w:cs="微软雅黑"/>
        </w:rPr>
        <w:t>B 生物信号和医学图像处理</w:t>
      </w:r>
    </w:p>
    <w:p>
      <w:pPr>
        <w:rPr>
          <w:rFonts w:ascii="微软雅黑" w:hAnsi="微软雅黑" w:eastAsia="微软雅黑" w:cs="微软雅黑"/>
        </w:rPr>
      </w:pPr>
      <w:r>
        <w:rPr>
          <w:rFonts w:hint="eastAsia" w:ascii="微软雅黑" w:hAnsi="微软雅黑" w:eastAsia="微软雅黑" w:cs="微软雅黑"/>
        </w:rPr>
        <w:t>C 手写字符识别处理</w:t>
      </w:r>
    </w:p>
    <w:p>
      <w:pPr>
        <w:rPr>
          <w:rFonts w:ascii="微软雅黑" w:hAnsi="微软雅黑" w:eastAsia="微软雅黑" w:cs="微软雅黑"/>
        </w:rPr>
      </w:pPr>
      <w:r>
        <w:rPr>
          <w:rFonts w:hint="eastAsia" w:ascii="微软雅黑" w:hAnsi="微软雅黑" w:eastAsia="微软雅黑" w:cs="微软雅黑"/>
        </w:rPr>
        <w:t>D 语音处理</w:t>
      </w:r>
    </w:p>
    <w:p>
      <w:pPr>
        <w:rPr>
          <w:rFonts w:ascii="微软雅黑" w:hAnsi="微软雅黑" w:eastAsia="微软雅黑" w:cs="微软雅黑"/>
        </w:rPr>
      </w:pPr>
      <w:r>
        <w:rPr>
          <w:rFonts w:hint="eastAsia" w:ascii="微软雅黑" w:hAnsi="微软雅黑" w:eastAsia="微软雅黑" w:cs="微软雅黑"/>
        </w:rPr>
        <w:t>E 更大程度上结构化</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解析：结构化程度一定程度上反映了电子病案的发展程度，电子病案的发展方向是将病案内容在更大程度上结构化。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【单】在质量控制中PDCA分为四个阶段，除外（  ）。</w:t>
      </w:r>
    </w:p>
    <w:p>
      <w:pPr>
        <w:rPr>
          <w:rFonts w:ascii="微软雅黑" w:hAnsi="微软雅黑" w:eastAsia="微软雅黑" w:cs="微软雅黑"/>
        </w:rPr>
      </w:pPr>
      <w:r>
        <w:rPr>
          <w:rFonts w:hint="eastAsia" w:ascii="微软雅黑" w:hAnsi="微软雅黑" w:eastAsia="微软雅黑" w:cs="微软雅黑"/>
        </w:rPr>
        <w:t>A 计划</w:t>
      </w:r>
    </w:p>
    <w:p>
      <w:pPr>
        <w:rPr>
          <w:rFonts w:ascii="微软雅黑" w:hAnsi="微软雅黑" w:eastAsia="微软雅黑" w:cs="微软雅黑"/>
        </w:rPr>
      </w:pPr>
      <w:r>
        <w:rPr>
          <w:rFonts w:hint="eastAsia" w:ascii="微软雅黑" w:hAnsi="微软雅黑" w:eastAsia="微软雅黑" w:cs="微软雅黑"/>
        </w:rPr>
        <w:t>B 执行</w:t>
      </w:r>
    </w:p>
    <w:p>
      <w:pPr>
        <w:rPr>
          <w:rFonts w:ascii="微软雅黑" w:hAnsi="微软雅黑" w:eastAsia="微软雅黑" w:cs="微软雅黑"/>
        </w:rPr>
      </w:pPr>
      <w:r>
        <w:rPr>
          <w:rFonts w:hint="eastAsia" w:ascii="微软雅黑" w:hAnsi="微软雅黑" w:eastAsia="微软雅黑" w:cs="微软雅黑"/>
        </w:rPr>
        <w:t>C 小结</w:t>
      </w:r>
    </w:p>
    <w:p>
      <w:pPr>
        <w:rPr>
          <w:rFonts w:ascii="微软雅黑" w:hAnsi="微软雅黑" w:eastAsia="微软雅黑" w:cs="微软雅黑"/>
        </w:rPr>
      </w:pPr>
      <w:r>
        <w:rPr>
          <w:rFonts w:hint="eastAsia" w:ascii="微软雅黑" w:hAnsi="微软雅黑" w:eastAsia="微软雅黑" w:cs="微软雅黑"/>
        </w:rPr>
        <w:t>D 检查</w:t>
      </w:r>
    </w:p>
    <w:p>
      <w:pPr>
        <w:rPr>
          <w:rFonts w:ascii="微软雅黑" w:hAnsi="微软雅黑" w:eastAsia="微软雅黑" w:cs="微软雅黑"/>
        </w:rPr>
      </w:pPr>
      <w:r>
        <w:rPr>
          <w:rFonts w:hint="eastAsia" w:ascii="微软雅黑" w:hAnsi="微软雅黑" w:eastAsia="微软雅黑" w:cs="微软雅黑"/>
        </w:rPr>
        <w:t>E 总结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全面质量管理的基本方法是PDCA循环法，PDCA循环法共分为四个阶段：第一阶段为计划阶段（Plan）；第二阶段为执行阶段（Do）；第三阶段为检查阶段（Check）；第四阶段为总结处理阶段（Action）。这四个阶段循环不停地进行下去，称为PDCA循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【单】国际标准化组织的英文缩写是（  ）。</w:t>
      </w:r>
    </w:p>
    <w:p>
      <w:pPr>
        <w:rPr>
          <w:rFonts w:ascii="微软雅黑" w:hAnsi="微软雅黑" w:eastAsia="微软雅黑" w:cs="微软雅黑"/>
        </w:rPr>
      </w:pPr>
      <w:r>
        <w:rPr>
          <w:rFonts w:hint="eastAsia" w:ascii="微软雅黑" w:hAnsi="微软雅黑" w:eastAsia="微软雅黑" w:cs="微软雅黑"/>
        </w:rPr>
        <w:t>A ISA</w:t>
      </w:r>
    </w:p>
    <w:p>
      <w:pPr>
        <w:rPr>
          <w:rFonts w:ascii="微软雅黑" w:hAnsi="微软雅黑" w:eastAsia="微软雅黑" w:cs="微软雅黑"/>
        </w:rPr>
      </w:pPr>
      <w:r>
        <w:rPr>
          <w:rFonts w:hint="eastAsia" w:ascii="微软雅黑" w:hAnsi="微软雅黑" w:eastAsia="微软雅黑" w:cs="微软雅黑"/>
        </w:rPr>
        <w:t>B GB</w:t>
      </w:r>
    </w:p>
    <w:p>
      <w:pPr>
        <w:rPr>
          <w:rFonts w:ascii="微软雅黑" w:hAnsi="微软雅黑" w:eastAsia="微软雅黑" w:cs="微软雅黑"/>
        </w:rPr>
      </w:pPr>
      <w:r>
        <w:rPr>
          <w:rFonts w:hint="eastAsia" w:ascii="微软雅黑" w:hAnsi="微软雅黑" w:eastAsia="微软雅黑" w:cs="微软雅黑"/>
        </w:rPr>
        <w:t>C TC</w:t>
      </w:r>
    </w:p>
    <w:p>
      <w:pPr>
        <w:rPr>
          <w:rFonts w:ascii="微软雅黑" w:hAnsi="微软雅黑" w:eastAsia="微软雅黑" w:cs="微软雅黑"/>
        </w:rPr>
      </w:pPr>
      <w:r>
        <w:rPr>
          <w:rFonts w:hint="eastAsia" w:ascii="微软雅黑" w:hAnsi="微软雅黑" w:eastAsia="微软雅黑" w:cs="微软雅黑"/>
        </w:rPr>
        <w:t>D ISO</w:t>
      </w:r>
    </w:p>
    <w:p>
      <w:pPr>
        <w:rPr>
          <w:rFonts w:ascii="微软雅黑" w:hAnsi="微软雅黑" w:eastAsia="微软雅黑" w:cs="微软雅黑"/>
        </w:rPr>
      </w:pPr>
      <w:r>
        <w:rPr>
          <w:rFonts w:hint="eastAsia" w:ascii="微软雅黑" w:hAnsi="微软雅黑" w:eastAsia="微软雅黑" w:cs="微软雅黑"/>
        </w:rPr>
        <w:t>E ISD</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解析：ISO是国际标准化组织（International organization for standardization）的缩写，是一个非政府性的专门国际化标准，是联合国经济社会理事会的甲级咨询机构，成立于1947年2月23日，期前身为国家标准化协会国际联合会（ISA）和联合国标准化协会联合会（UNSSC）。我国以中国标准化协会名义正式加入ISO。</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【单】医院医疗统计工作的特点包括（  ）。</w:t>
      </w:r>
    </w:p>
    <w:p>
      <w:pPr>
        <w:rPr>
          <w:rFonts w:ascii="微软雅黑" w:hAnsi="微软雅黑" w:eastAsia="微软雅黑" w:cs="微软雅黑"/>
        </w:rPr>
      </w:pPr>
      <w:r>
        <w:rPr>
          <w:rFonts w:hint="eastAsia" w:ascii="微软雅黑" w:hAnsi="微软雅黑" w:eastAsia="微软雅黑" w:cs="微软雅黑"/>
        </w:rPr>
        <w:t>A 广泛性、连续性和专业性</w:t>
      </w:r>
    </w:p>
    <w:p>
      <w:pPr>
        <w:rPr>
          <w:rFonts w:ascii="微软雅黑" w:hAnsi="微软雅黑" w:eastAsia="微软雅黑" w:cs="微软雅黑"/>
        </w:rPr>
      </w:pPr>
      <w:r>
        <w:rPr>
          <w:rFonts w:hint="eastAsia" w:ascii="微软雅黑" w:hAnsi="微软雅黑" w:eastAsia="微软雅黑" w:cs="微软雅黑"/>
        </w:rPr>
        <w:t>B 广泛性、周期性和专业性</w:t>
      </w:r>
    </w:p>
    <w:p>
      <w:pPr>
        <w:rPr>
          <w:rFonts w:ascii="微软雅黑" w:hAnsi="微软雅黑" w:eastAsia="微软雅黑" w:cs="微软雅黑"/>
        </w:rPr>
      </w:pPr>
      <w:r>
        <w:rPr>
          <w:rFonts w:hint="eastAsia" w:ascii="微软雅黑" w:hAnsi="微软雅黑" w:eastAsia="微软雅黑" w:cs="微软雅黑"/>
        </w:rPr>
        <w:t>C 针对性、连续性和专业性</w:t>
      </w:r>
    </w:p>
    <w:p>
      <w:pPr>
        <w:rPr>
          <w:rFonts w:ascii="微软雅黑" w:hAnsi="微软雅黑" w:eastAsia="微软雅黑" w:cs="微软雅黑"/>
        </w:rPr>
      </w:pPr>
      <w:r>
        <w:rPr>
          <w:rFonts w:hint="eastAsia" w:ascii="微软雅黑" w:hAnsi="微软雅黑" w:eastAsia="微软雅黑" w:cs="微软雅黑"/>
        </w:rPr>
        <w:t>D 针对性、周期性和专业性</w:t>
      </w:r>
    </w:p>
    <w:p>
      <w:pPr>
        <w:rPr>
          <w:rFonts w:ascii="微软雅黑" w:hAnsi="微软雅黑" w:eastAsia="微软雅黑" w:cs="微软雅黑"/>
        </w:rPr>
      </w:pPr>
      <w:r>
        <w:rPr>
          <w:rFonts w:hint="eastAsia" w:ascii="微软雅黑" w:hAnsi="微软雅黑" w:eastAsia="微软雅黑" w:cs="微软雅黑"/>
        </w:rPr>
        <w:t>E 客观性、科学性和准确性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医院是一个多目标、多层次、多动态的复杂系统。医院有许多临床科室，需要用数据来反映其工作效率、质、量、效益和水平，这就是医疗统计工作的广泛性；医院管理活动是常年的，数据是积累的，这反映了统计工作的连续性；医院统计信息处理要求越来越高，统计知识要求越来越强，这表明统计工作的专业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【单】统计资料的类型包括（  ）。</w:t>
      </w:r>
    </w:p>
    <w:p>
      <w:pPr>
        <w:rPr>
          <w:rFonts w:ascii="微软雅黑" w:hAnsi="微软雅黑" w:eastAsia="微软雅黑" w:cs="微软雅黑"/>
        </w:rPr>
      </w:pPr>
      <w:r>
        <w:rPr>
          <w:rFonts w:hint="eastAsia" w:ascii="微软雅黑" w:hAnsi="微软雅黑" w:eastAsia="微软雅黑" w:cs="微软雅黑"/>
        </w:rPr>
        <w:t>A 计量资料、计数资料和等级资料</w:t>
      </w:r>
    </w:p>
    <w:p>
      <w:pPr>
        <w:rPr>
          <w:rFonts w:ascii="微软雅黑" w:hAnsi="微软雅黑" w:eastAsia="微软雅黑" w:cs="微软雅黑"/>
        </w:rPr>
      </w:pPr>
      <w:r>
        <w:rPr>
          <w:rFonts w:hint="eastAsia" w:ascii="微软雅黑" w:hAnsi="微软雅黑" w:eastAsia="微软雅黑" w:cs="微软雅黑"/>
        </w:rPr>
        <w:t>B 数值资料、分类资料和计数资料</w:t>
      </w:r>
    </w:p>
    <w:p>
      <w:pPr>
        <w:rPr>
          <w:rFonts w:ascii="微软雅黑" w:hAnsi="微软雅黑" w:eastAsia="微软雅黑" w:cs="微软雅黑"/>
        </w:rPr>
      </w:pPr>
      <w:r>
        <w:rPr>
          <w:rFonts w:hint="eastAsia" w:ascii="微软雅黑" w:hAnsi="微软雅黑" w:eastAsia="微软雅黑" w:cs="微软雅黑"/>
        </w:rPr>
        <w:t>C 分类资料、计数资料和等级资料</w:t>
      </w:r>
    </w:p>
    <w:p>
      <w:pPr>
        <w:rPr>
          <w:rFonts w:ascii="微软雅黑" w:hAnsi="微软雅黑" w:eastAsia="微软雅黑" w:cs="微软雅黑"/>
        </w:rPr>
      </w:pPr>
      <w:r>
        <w:rPr>
          <w:rFonts w:hint="eastAsia" w:ascii="微软雅黑" w:hAnsi="微软雅黑" w:eastAsia="微软雅黑" w:cs="微软雅黑"/>
        </w:rPr>
        <w:t>D 计量资料、数值资料和等级资料</w:t>
      </w:r>
    </w:p>
    <w:p>
      <w:pPr>
        <w:rPr>
          <w:rFonts w:ascii="微软雅黑" w:hAnsi="微软雅黑" w:eastAsia="微软雅黑" w:cs="微软雅黑"/>
        </w:rPr>
      </w:pPr>
      <w:r>
        <w:rPr>
          <w:rFonts w:hint="eastAsia" w:ascii="微软雅黑" w:hAnsi="微软雅黑" w:eastAsia="微软雅黑" w:cs="微软雅黑"/>
        </w:rPr>
        <w:t>E 半计量资料、数值资料和等级资料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确定总体后，研究者对每个观察单位的某项特征进行观察或测量，这种特征能表现观察单位的变异性，称为变量，对变量的观察值称为变量值或观察值，由变量值构成资料。按照资料变量是定量或是定性，可将资料分为计量资料，计数资料和等级资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【单】测量体重、转氨酶等指标所得的资料属于（  ）。</w:t>
      </w:r>
    </w:p>
    <w:p>
      <w:pPr>
        <w:rPr>
          <w:rFonts w:ascii="微软雅黑" w:hAnsi="微软雅黑" w:eastAsia="微软雅黑" w:cs="微软雅黑"/>
        </w:rPr>
      </w:pPr>
      <w:r>
        <w:rPr>
          <w:rFonts w:hint="eastAsia" w:ascii="微软雅黑" w:hAnsi="微软雅黑" w:eastAsia="微软雅黑" w:cs="微软雅黑"/>
        </w:rPr>
        <w:t>A 计数资料</w:t>
      </w:r>
    </w:p>
    <w:p>
      <w:pPr>
        <w:rPr>
          <w:rFonts w:ascii="微软雅黑" w:hAnsi="微软雅黑" w:eastAsia="微软雅黑" w:cs="微软雅黑"/>
        </w:rPr>
      </w:pPr>
      <w:r>
        <w:rPr>
          <w:rFonts w:hint="eastAsia" w:ascii="微软雅黑" w:hAnsi="微软雅黑" w:eastAsia="微软雅黑" w:cs="微软雅黑"/>
        </w:rPr>
        <w:t>B 计量资料</w:t>
      </w:r>
    </w:p>
    <w:p>
      <w:pPr>
        <w:rPr>
          <w:rFonts w:ascii="微软雅黑" w:hAnsi="微软雅黑" w:eastAsia="微软雅黑" w:cs="微软雅黑"/>
        </w:rPr>
      </w:pPr>
      <w:r>
        <w:rPr>
          <w:rFonts w:hint="eastAsia" w:ascii="微软雅黑" w:hAnsi="微软雅黑" w:eastAsia="微软雅黑" w:cs="微软雅黑"/>
        </w:rPr>
        <w:t>C 等级资料</w:t>
      </w:r>
    </w:p>
    <w:p>
      <w:pPr>
        <w:rPr>
          <w:rFonts w:ascii="微软雅黑" w:hAnsi="微软雅黑" w:eastAsia="微软雅黑" w:cs="微软雅黑"/>
        </w:rPr>
      </w:pPr>
      <w:r>
        <w:rPr>
          <w:rFonts w:hint="eastAsia" w:ascii="微软雅黑" w:hAnsi="微软雅黑" w:eastAsia="微软雅黑" w:cs="微软雅黑"/>
        </w:rPr>
        <w:t>D 半定量资料</w:t>
      </w:r>
    </w:p>
    <w:p>
      <w:pPr>
        <w:rPr>
          <w:rFonts w:ascii="微软雅黑" w:hAnsi="微软雅黑" w:eastAsia="微软雅黑" w:cs="微软雅黑"/>
        </w:rPr>
      </w:pPr>
      <w:r>
        <w:rPr>
          <w:rFonts w:hint="eastAsia" w:ascii="微软雅黑" w:hAnsi="微软雅黑" w:eastAsia="微软雅黑" w:cs="微软雅黑"/>
        </w:rPr>
        <w:t>E 分类资料</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解析：测量体重、转氨酶等指标所得的资料的变量值是定量的，表现为数值的大小，即为计量资料。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【单】用某种新疗法治疗某病患者，治疗结果有治愈、显效、好转、恶化、死亡五类，该资料的类型属于（  ）。</w:t>
      </w:r>
    </w:p>
    <w:p>
      <w:pPr>
        <w:rPr>
          <w:rFonts w:ascii="微软雅黑" w:hAnsi="微软雅黑" w:eastAsia="微软雅黑" w:cs="微软雅黑"/>
        </w:rPr>
      </w:pPr>
      <w:r>
        <w:rPr>
          <w:rFonts w:hint="eastAsia" w:ascii="微软雅黑" w:hAnsi="微软雅黑" w:eastAsia="微软雅黑" w:cs="微软雅黑"/>
        </w:rPr>
        <w:t>A 计数资料</w:t>
      </w:r>
    </w:p>
    <w:p>
      <w:pPr>
        <w:rPr>
          <w:rFonts w:ascii="微软雅黑" w:hAnsi="微软雅黑" w:eastAsia="微软雅黑" w:cs="微软雅黑"/>
        </w:rPr>
      </w:pPr>
      <w:r>
        <w:rPr>
          <w:rFonts w:hint="eastAsia" w:ascii="微软雅黑" w:hAnsi="微软雅黑" w:eastAsia="微软雅黑" w:cs="微软雅黑"/>
        </w:rPr>
        <w:t>B 计量资料</w:t>
      </w:r>
    </w:p>
    <w:p>
      <w:pPr>
        <w:rPr>
          <w:rFonts w:ascii="微软雅黑" w:hAnsi="微软雅黑" w:eastAsia="微软雅黑" w:cs="微软雅黑"/>
        </w:rPr>
      </w:pPr>
      <w:r>
        <w:rPr>
          <w:rFonts w:hint="eastAsia" w:ascii="微软雅黑" w:hAnsi="微软雅黑" w:eastAsia="微软雅黑" w:cs="微软雅黑"/>
        </w:rPr>
        <w:t>C 等级资料</w:t>
      </w:r>
    </w:p>
    <w:p>
      <w:pPr>
        <w:rPr>
          <w:rFonts w:ascii="微软雅黑" w:hAnsi="微软雅黑" w:eastAsia="微软雅黑" w:cs="微软雅黑"/>
        </w:rPr>
      </w:pPr>
      <w:r>
        <w:rPr>
          <w:rFonts w:hint="eastAsia" w:ascii="微软雅黑" w:hAnsi="微软雅黑" w:eastAsia="微软雅黑" w:cs="微软雅黑"/>
        </w:rPr>
        <w:t>D 个体资料</w:t>
      </w:r>
    </w:p>
    <w:p>
      <w:pPr>
        <w:rPr>
          <w:rFonts w:ascii="微软雅黑" w:hAnsi="微软雅黑" w:eastAsia="微软雅黑" w:cs="微软雅黑"/>
        </w:rPr>
      </w:pPr>
      <w:r>
        <w:rPr>
          <w:rFonts w:hint="eastAsia" w:ascii="微软雅黑" w:hAnsi="微软雅黑" w:eastAsia="微软雅黑" w:cs="微软雅黑"/>
        </w:rPr>
        <w:t>E 分类资料</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解析：该资料是将患者按照治疗结果的不同程度——治愈、显效、好转、恶化、死亡分成等级后分组计数，分类汇总各组患者数后得到的资料，因此为等级资料。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【单】描述一组数值变量资料的分布特征时应（  ）。</w:t>
      </w:r>
    </w:p>
    <w:p>
      <w:pPr>
        <w:rPr>
          <w:rFonts w:ascii="微软雅黑" w:hAnsi="微软雅黑" w:eastAsia="微软雅黑" w:cs="微软雅黑"/>
        </w:rPr>
      </w:pPr>
      <w:r>
        <w:rPr>
          <w:rFonts w:hint="eastAsia" w:ascii="微软雅黑" w:hAnsi="微软雅黑" w:eastAsia="微软雅黑" w:cs="微软雅黑"/>
        </w:rPr>
        <w:t>A 同时选用算术均数和标准差</w:t>
      </w:r>
    </w:p>
    <w:p>
      <w:pPr>
        <w:rPr>
          <w:rFonts w:ascii="微软雅黑" w:hAnsi="微软雅黑" w:eastAsia="微软雅黑" w:cs="微软雅黑"/>
        </w:rPr>
      </w:pPr>
      <w:r>
        <w:rPr>
          <w:rFonts w:hint="eastAsia" w:ascii="微软雅黑" w:hAnsi="微软雅黑" w:eastAsia="微软雅黑" w:cs="微软雅黑"/>
        </w:rPr>
        <w:t>B 同时选用中位数和四分位数间距</w:t>
      </w:r>
    </w:p>
    <w:p>
      <w:pPr>
        <w:rPr>
          <w:rFonts w:ascii="微软雅黑" w:hAnsi="微软雅黑" w:eastAsia="微软雅黑" w:cs="微软雅黑"/>
        </w:rPr>
      </w:pPr>
      <w:r>
        <w:rPr>
          <w:rFonts w:hint="eastAsia" w:ascii="微软雅黑" w:hAnsi="微软雅黑" w:eastAsia="微软雅黑" w:cs="微软雅黑"/>
        </w:rPr>
        <w:t>C 同时选用几何均数和四分位数间距</w:t>
      </w:r>
    </w:p>
    <w:p>
      <w:pPr>
        <w:rPr>
          <w:rFonts w:ascii="微软雅黑" w:hAnsi="微软雅黑" w:eastAsia="微软雅黑" w:cs="微软雅黑"/>
        </w:rPr>
      </w:pPr>
      <w:r>
        <w:rPr>
          <w:rFonts w:hint="eastAsia" w:ascii="微软雅黑" w:hAnsi="微软雅黑" w:eastAsia="微软雅黑" w:cs="微软雅黑"/>
        </w:rPr>
        <w:t>D 根据分布类型选用相应的集中趋势和离散趋势指标</w:t>
      </w:r>
    </w:p>
    <w:p>
      <w:pPr>
        <w:rPr>
          <w:rFonts w:ascii="微软雅黑" w:hAnsi="微软雅黑" w:eastAsia="微软雅黑" w:cs="微软雅黑"/>
        </w:rPr>
      </w:pPr>
      <w:r>
        <w:rPr>
          <w:rFonts w:hint="eastAsia" w:ascii="微软雅黑" w:hAnsi="微软雅黑" w:eastAsia="微软雅黑" w:cs="微软雅黑"/>
        </w:rPr>
        <w:t>E 只选集中趋势和离散趋势指标中的一个即可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集中趋势和离散趋势是描述资料分布特征的两个方法。集中趋势指标有算术均数、几何均数和中位数等，是反映资料平均水平的。而离散趋势指标有极差、方差、标准差和变异系数等，是反映资料变异程度的。选用哪个指标要考虑资料的条件，否则会产生偏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【单】统计中的集中趋势指标是反映资料的（  ）。</w:t>
      </w:r>
    </w:p>
    <w:p>
      <w:pPr>
        <w:rPr>
          <w:rFonts w:ascii="微软雅黑" w:hAnsi="微软雅黑" w:eastAsia="微软雅黑" w:cs="微软雅黑"/>
        </w:rPr>
      </w:pPr>
      <w:r>
        <w:rPr>
          <w:rFonts w:hint="eastAsia" w:ascii="微软雅黑" w:hAnsi="微软雅黑" w:eastAsia="微软雅黑" w:cs="微软雅黑"/>
        </w:rPr>
        <w:t>A 变异程度</w:t>
      </w:r>
    </w:p>
    <w:p>
      <w:pPr>
        <w:rPr>
          <w:rFonts w:ascii="微软雅黑" w:hAnsi="微软雅黑" w:eastAsia="微软雅黑" w:cs="微软雅黑"/>
        </w:rPr>
      </w:pPr>
      <w:r>
        <w:rPr>
          <w:rFonts w:hint="eastAsia" w:ascii="微软雅黑" w:hAnsi="微软雅黑" w:eastAsia="微软雅黑" w:cs="微软雅黑"/>
        </w:rPr>
        <w:t>B 相关性</w:t>
      </w:r>
    </w:p>
    <w:p>
      <w:pPr>
        <w:rPr>
          <w:rFonts w:ascii="微软雅黑" w:hAnsi="微软雅黑" w:eastAsia="微软雅黑" w:cs="微软雅黑"/>
        </w:rPr>
      </w:pPr>
      <w:r>
        <w:rPr>
          <w:rFonts w:hint="eastAsia" w:ascii="微软雅黑" w:hAnsi="微软雅黑" w:eastAsia="微软雅黑" w:cs="微软雅黑"/>
        </w:rPr>
        <w:t>C 回归性</w:t>
      </w:r>
    </w:p>
    <w:p>
      <w:pPr>
        <w:rPr>
          <w:rFonts w:ascii="微软雅黑" w:hAnsi="微软雅黑" w:eastAsia="微软雅黑" w:cs="微软雅黑"/>
        </w:rPr>
      </w:pPr>
      <w:r>
        <w:rPr>
          <w:rFonts w:hint="eastAsia" w:ascii="微软雅黑" w:hAnsi="微软雅黑" w:eastAsia="微软雅黑" w:cs="微软雅黑"/>
        </w:rPr>
        <w:t>D 平均水平</w:t>
      </w:r>
    </w:p>
    <w:p>
      <w:pPr>
        <w:rPr>
          <w:rFonts w:ascii="微软雅黑" w:hAnsi="微软雅黑" w:eastAsia="微软雅黑" w:cs="微软雅黑"/>
        </w:rPr>
      </w:pPr>
      <w:r>
        <w:rPr>
          <w:rFonts w:hint="eastAsia" w:ascii="微软雅黑" w:hAnsi="微软雅黑" w:eastAsia="微软雅黑" w:cs="微软雅黑"/>
        </w:rPr>
        <w:t>E 中心</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解析：统计学用平均数这一指标体系来描述一组变量值的集中位置或平均水平即集中趋势。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【单】最小组段无下限或最大组段无上限的频数分布资料，描述其集中趋势的指标宜选（  ）。</w:t>
      </w:r>
    </w:p>
    <w:p>
      <w:pPr>
        <w:rPr>
          <w:rFonts w:ascii="微软雅黑" w:hAnsi="微软雅黑" w:eastAsia="微软雅黑" w:cs="微软雅黑"/>
        </w:rPr>
      </w:pPr>
      <w:r>
        <w:rPr>
          <w:rFonts w:hint="eastAsia" w:ascii="微软雅黑" w:hAnsi="微软雅黑" w:eastAsia="微软雅黑" w:cs="微软雅黑"/>
        </w:rPr>
        <w:t>A 算术均数</w:t>
      </w:r>
    </w:p>
    <w:p>
      <w:pPr>
        <w:rPr>
          <w:rFonts w:ascii="微软雅黑" w:hAnsi="微软雅黑" w:eastAsia="微软雅黑" w:cs="微软雅黑"/>
        </w:rPr>
      </w:pPr>
      <w:r>
        <w:rPr>
          <w:rFonts w:hint="eastAsia" w:ascii="微软雅黑" w:hAnsi="微软雅黑" w:eastAsia="微软雅黑" w:cs="微软雅黑"/>
        </w:rPr>
        <w:t>B 标准差</w:t>
      </w:r>
    </w:p>
    <w:p>
      <w:pPr>
        <w:rPr>
          <w:rFonts w:ascii="微软雅黑" w:hAnsi="微软雅黑" w:eastAsia="微软雅黑" w:cs="微软雅黑"/>
        </w:rPr>
      </w:pPr>
      <w:r>
        <w:rPr>
          <w:rFonts w:hint="eastAsia" w:ascii="微软雅黑" w:hAnsi="微软雅黑" w:eastAsia="微软雅黑" w:cs="微软雅黑"/>
        </w:rPr>
        <w:t>C 全距</w:t>
      </w:r>
    </w:p>
    <w:p>
      <w:pPr>
        <w:rPr>
          <w:rFonts w:ascii="微软雅黑" w:hAnsi="微软雅黑" w:eastAsia="微软雅黑" w:cs="微软雅黑"/>
        </w:rPr>
      </w:pPr>
      <w:r>
        <w:rPr>
          <w:rFonts w:hint="eastAsia" w:ascii="微软雅黑" w:hAnsi="微软雅黑" w:eastAsia="微软雅黑" w:cs="微软雅黑"/>
        </w:rPr>
        <w:t>D 几何均数</w:t>
      </w:r>
    </w:p>
    <w:p>
      <w:pPr>
        <w:rPr>
          <w:rFonts w:ascii="微软雅黑" w:hAnsi="微软雅黑" w:eastAsia="微软雅黑" w:cs="微软雅黑"/>
        </w:rPr>
      </w:pPr>
      <w:r>
        <w:rPr>
          <w:rFonts w:hint="eastAsia" w:ascii="微软雅黑" w:hAnsi="微软雅黑" w:eastAsia="微软雅黑" w:cs="微软雅黑"/>
        </w:rPr>
        <w:t>E 中位数</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解析：中位数是按资料观测值从小到大排列，位置居于中间的那个数。它适用于各种分布类型的资料，尤其是偏态分布资料和一端或两端无确切数值的“开口”资料。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【单】左偏态分布资料（或正偏态资料）的集中趋势指标为（  ）。</w:t>
      </w:r>
    </w:p>
    <w:p>
      <w:pPr>
        <w:rPr>
          <w:rFonts w:ascii="微软雅黑" w:hAnsi="微软雅黑" w:eastAsia="微软雅黑" w:cs="微软雅黑"/>
        </w:rPr>
      </w:pPr>
      <w:r>
        <w:rPr>
          <w:rFonts w:hint="eastAsia" w:ascii="微软雅黑" w:hAnsi="微软雅黑" w:eastAsia="微软雅黑" w:cs="微软雅黑"/>
        </w:rPr>
        <w:t>A 算术均数</w:t>
      </w:r>
    </w:p>
    <w:p>
      <w:pPr>
        <w:rPr>
          <w:rFonts w:ascii="微软雅黑" w:hAnsi="微软雅黑" w:eastAsia="微软雅黑" w:cs="微软雅黑"/>
        </w:rPr>
      </w:pPr>
      <w:r>
        <w:rPr>
          <w:rFonts w:hint="eastAsia" w:ascii="微软雅黑" w:hAnsi="微软雅黑" w:eastAsia="微软雅黑" w:cs="微软雅黑"/>
        </w:rPr>
        <w:t>B 中位数</w:t>
      </w:r>
    </w:p>
    <w:p>
      <w:pPr>
        <w:rPr>
          <w:rFonts w:ascii="微软雅黑" w:hAnsi="微软雅黑" w:eastAsia="微软雅黑" w:cs="微软雅黑"/>
        </w:rPr>
      </w:pPr>
      <w:r>
        <w:rPr>
          <w:rFonts w:hint="eastAsia" w:ascii="微软雅黑" w:hAnsi="微软雅黑" w:eastAsia="微软雅黑" w:cs="微软雅黑"/>
        </w:rPr>
        <w:t>C 几何均数</w:t>
      </w:r>
    </w:p>
    <w:p>
      <w:pPr>
        <w:rPr>
          <w:rFonts w:ascii="微软雅黑" w:hAnsi="微软雅黑" w:eastAsia="微软雅黑" w:cs="微软雅黑"/>
        </w:rPr>
      </w:pPr>
      <w:r>
        <w:rPr>
          <w:rFonts w:hint="eastAsia" w:ascii="微软雅黑" w:hAnsi="微软雅黑" w:eastAsia="微软雅黑" w:cs="微软雅黑"/>
        </w:rPr>
        <w:t>D 百分位数</w:t>
      </w:r>
    </w:p>
    <w:p>
      <w:pPr>
        <w:rPr>
          <w:rFonts w:ascii="微软雅黑" w:hAnsi="微软雅黑" w:eastAsia="微软雅黑" w:cs="微软雅黑"/>
        </w:rPr>
      </w:pPr>
      <w:r>
        <w:rPr>
          <w:rFonts w:hint="eastAsia" w:ascii="微软雅黑" w:hAnsi="微软雅黑" w:eastAsia="微软雅黑" w:cs="微软雅黑"/>
        </w:rPr>
        <w:t>E 变异系数</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算术均数、中位数和几何均数都是描述资料分布平均水平的指标。算术均数适用于正态分布；中位数适用于偏态分布条件，尤其适合于一端或两端无确切数值的资料；几何均数适用于按一定倍数增长的资料或左偏态分布资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【单】血清学滴度资料最常用来表示其平均水平的指标是（  ）。</w:t>
      </w:r>
    </w:p>
    <w:p>
      <w:pPr>
        <w:rPr>
          <w:rFonts w:ascii="微软雅黑" w:hAnsi="微软雅黑" w:eastAsia="微软雅黑" w:cs="微软雅黑"/>
        </w:rPr>
      </w:pPr>
      <w:r>
        <w:rPr>
          <w:rFonts w:hint="eastAsia" w:ascii="微软雅黑" w:hAnsi="微软雅黑" w:eastAsia="微软雅黑" w:cs="微软雅黑"/>
        </w:rPr>
        <w:t>A 算术均数</w:t>
      </w:r>
    </w:p>
    <w:p>
      <w:pPr>
        <w:rPr>
          <w:rFonts w:ascii="微软雅黑" w:hAnsi="微软雅黑" w:eastAsia="微软雅黑" w:cs="微软雅黑"/>
        </w:rPr>
      </w:pPr>
      <w:r>
        <w:rPr>
          <w:rFonts w:hint="eastAsia" w:ascii="微软雅黑" w:hAnsi="微软雅黑" w:eastAsia="微软雅黑" w:cs="微软雅黑"/>
        </w:rPr>
        <w:t>B 中位数</w:t>
      </w:r>
    </w:p>
    <w:p>
      <w:pPr>
        <w:rPr>
          <w:rFonts w:ascii="微软雅黑" w:hAnsi="微软雅黑" w:eastAsia="微软雅黑" w:cs="微软雅黑"/>
        </w:rPr>
      </w:pPr>
      <w:r>
        <w:rPr>
          <w:rFonts w:hint="eastAsia" w:ascii="微软雅黑" w:hAnsi="微软雅黑" w:eastAsia="微软雅黑" w:cs="微软雅黑"/>
        </w:rPr>
        <w:t>C 几何均数</w:t>
      </w:r>
    </w:p>
    <w:p>
      <w:pPr>
        <w:rPr>
          <w:rFonts w:ascii="微软雅黑" w:hAnsi="微软雅黑" w:eastAsia="微软雅黑" w:cs="微软雅黑"/>
        </w:rPr>
      </w:pPr>
      <w:r>
        <w:rPr>
          <w:rFonts w:hint="eastAsia" w:ascii="微软雅黑" w:hAnsi="微软雅黑" w:eastAsia="微软雅黑" w:cs="微软雅黑"/>
        </w:rPr>
        <w:t>D 百分位数</w:t>
      </w:r>
    </w:p>
    <w:p>
      <w:pPr>
        <w:rPr>
          <w:rFonts w:ascii="微软雅黑" w:hAnsi="微软雅黑" w:eastAsia="微软雅黑" w:cs="微软雅黑"/>
        </w:rPr>
      </w:pPr>
      <w:r>
        <w:rPr>
          <w:rFonts w:hint="eastAsia" w:ascii="微软雅黑" w:hAnsi="微软雅黑" w:eastAsia="微软雅黑" w:cs="微软雅黑"/>
        </w:rPr>
        <w:t>E 众数</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解析：几何均数用于反映一组经对数转换后呈对称分布的变量在数量上的平均水平，医学研究中常用于免疫学滴度等指标。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【单】常用的离散程度指标有（  ）。</w:t>
      </w:r>
    </w:p>
    <w:p>
      <w:pPr>
        <w:rPr>
          <w:rFonts w:ascii="微软雅黑" w:hAnsi="微软雅黑" w:eastAsia="微软雅黑" w:cs="微软雅黑"/>
        </w:rPr>
      </w:pPr>
      <w:r>
        <w:rPr>
          <w:rFonts w:hint="eastAsia" w:ascii="微软雅黑" w:hAnsi="微软雅黑" w:eastAsia="微软雅黑" w:cs="微软雅黑"/>
        </w:rPr>
        <w:t>A 极差、几何均数、方差与标准差</w:t>
      </w:r>
    </w:p>
    <w:p>
      <w:pPr>
        <w:rPr>
          <w:rFonts w:ascii="微软雅黑" w:hAnsi="微软雅黑" w:eastAsia="微软雅黑" w:cs="微软雅黑"/>
        </w:rPr>
      </w:pPr>
      <w:r>
        <w:rPr>
          <w:rFonts w:hint="eastAsia" w:ascii="微软雅黑" w:hAnsi="微软雅黑" w:eastAsia="微软雅黑" w:cs="微软雅黑"/>
        </w:rPr>
        <w:t>B 极差、算术均数、方差与标准差</w:t>
      </w:r>
    </w:p>
    <w:p>
      <w:pPr>
        <w:rPr>
          <w:rFonts w:ascii="微软雅黑" w:hAnsi="微软雅黑" w:eastAsia="微软雅黑" w:cs="微软雅黑"/>
        </w:rPr>
      </w:pPr>
      <w:r>
        <w:rPr>
          <w:rFonts w:hint="eastAsia" w:ascii="微软雅黑" w:hAnsi="微软雅黑" w:eastAsia="微软雅黑" w:cs="微软雅黑"/>
        </w:rPr>
        <w:t>C 极差、中位数、变异系数与标准差</w:t>
      </w:r>
    </w:p>
    <w:p>
      <w:pPr>
        <w:rPr>
          <w:rFonts w:ascii="微软雅黑" w:hAnsi="微软雅黑" w:eastAsia="微软雅黑" w:cs="微软雅黑"/>
        </w:rPr>
      </w:pPr>
      <w:r>
        <w:rPr>
          <w:rFonts w:hint="eastAsia" w:ascii="微软雅黑" w:hAnsi="微软雅黑" w:eastAsia="微软雅黑" w:cs="微软雅黑"/>
        </w:rPr>
        <w:t>D 全距、中位数、变异系数与标准差</w:t>
      </w:r>
    </w:p>
    <w:p>
      <w:pPr>
        <w:rPr>
          <w:rFonts w:ascii="微软雅黑" w:hAnsi="微软雅黑" w:eastAsia="微软雅黑" w:cs="微软雅黑"/>
        </w:rPr>
      </w:pPr>
      <w:r>
        <w:rPr>
          <w:rFonts w:hint="eastAsia" w:ascii="微软雅黑" w:hAnsi="微软雅黑" w:eastAsia="微软雅黑" w:cs="微软雅黑"/>
        </w:rPr>
        <w:t>E 全距、变异系数、方差与标准差</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解析：离散程度即一组数据的变异程度，常用的统计指标有极差（全距）、四分位数间距、方差、标准差和变异系数。而几何均数，算术均数，中位数为描述集中趋势的指标。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【单】对于同一组资料，没有考虑到每个观察值变异的指标是（  ）。</w:t>
      </w:r>
    </w:p>
    <w:p>
      <w:pPr>
        <w:rPr>
          <w:rFonts w:ascii="微软雅黑" w:hAnsi="微软雅黑" w:eastAsia="微软雅黑" w:cs="微软雅黑"/>
        </w:rPr>
      </w:pPr>
      <w:r>
        <w:rPr>
          <w:rFonts w:hint="eastAsia" w:ascii="微软雅黑" w:hAnsi="微软雅黑" w:eastAsia="微软雅黑" w:cs="微软雅黑"/>
        </w:rPr>
        <w:t>A 方差</w:t>
      </w:r>
    </w:p>
    <w:p>
      <w:pPr>
        <w:rPr>
          <w:rFonts w:ascii="微软雅黑" w:hAnsi="微软雅黑" w:eastAsia="微软雅黑" w:cs="微软雅黑"/>
        </w:rPr>
      </w:pPr>
      <w:r>
        <w:rPr>
          <w:rFonts w:hint="eastAsia" w:ascii="微软雅黑" w:hAnsi="微软雅黑" w:eastAsia="微软雅黑" w:cs="微软雅黑"/>
        </w:rPr>
        <w:t>B 标准差</w:t>
      </w:r>
    </w:p>
    <w:p>
      <w:pPr>
        <w:rPr>
          <w:rFonts w:ascii="微软雅黑" w:hAnsi="微软雅黑" w:eastAsia="微软雅黑" w:cs="微软雅黑"/>
        </w:rPr>
      </w:pPr>
      <w:r>
        <w:rPr>
          <w:rFonts w:hint="eastAsia" w:ascii="微软雅黑" w:hAnsi="微软雅黑" w:eastAsia="微软雅黑" w:cs="微软雅黑"/>
        </w:rPr>
        <w:t>C 极差</w:t>
      </w:r>
    </w:p>
    <w:p>
      <w:pPr>
        <w:rPr>
          <w:rFonts w:ascii="微软雅黑" w:hAnsi="微软雅黑" w:eastAsia="微软雅黑" w:cs="微软雅黑"/>
        </w:rPr>
      </w:pPr>
      <w:r>
        <w:rPr>
          <w:rFonts w:hint="eastAsia" w:ascii="微软雅黑" w:hAnsi="微软雅黑" w:eastAsia="微软雅黑" w:cs="微软雅黑"/>
        </w:rPr>
        <w:t>D 变异系数</w:t>
      </w:r>
    </w:p>
    <w:p>
      <w:pPr>
        <w:rPr>
          <w:rFonts w:ascii="微软雅黑" w:hAnsi="微软雅黑" w:eastAsia="微软雅黑" w:cs="微软雅黑"/>
        </w:rPr>
      </w:pPr>
      <w:r>
        <w:rPr>
          <w:rFonts w:hint="eastAsia" w:ascii="微软雅黑" w:hAnsi="微软雅黑" w:eastAsia="微软雅黑" w:cs="微软雅黑"/>
        </w:rPr>
        <w:t>E 离差平方和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备选答案是描述资料离散程度的统计量，但每个统计量的计算方法和适用条件是掌握和使用这些统计量的关键。方差和标准差适用于服从正态资料变异程度的描述；变异系数适用于不同量纲资料或数量级差异较大的多组资料变异程度的比较；离差平方和是方差的分子部分，它们的计算公式中要用到每个观察值。而极差只考虑资料中的最大值和最小值两个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【单】比较同一组儿童身高和体重两项指标的变异程度的大小，可选用（  ）。</w:t>
      </w:r>
    </w:p>
    <w:p>
      <w:pPr>
        <w:rPr>
          <w:rFonts w:ascii="微软雅黑" w:hAnsi="微软雅黑" w:eastAsia="微软雅黑" w:cs="微软雅黑"/>
        </w:rPr>
      </w:pPr>
      <w:r>
        <w:rPr>
          <w:rFonts w:hint="eastAsia" w:ascii="微软雅黑" w:hAnsi="微软雅黑" w:eastAsia="微软雅黑" w:cs="微软雅黑"/>
        </w:rPr>
        <w:t>A 全距</w:t>
      </w:r>
    </w:p>
    <w:p>
      <w:pPr>
        <w:rPr>
          <w:rFonts w:ascii="微软雅黑" w:hAnsi="微软雅黑" w:eastAsia="微软雅黑" w:cs="微软雅黑"/>
        </w:rPr>
      </w:pPr>
      <w:r>
        <w:rPr>
          <w:rFonts w:hint="eastAsia" w:ascii="微软雅黑" w:hAnsi="微软雅黑" w:eastAsia="微软雅黑" w:cs="微软雅黑"/>
        </w:rPr>
        <w:t>B 标准差</w:t>
      </w:r>
    </w:p>
    <w:p>
      <w:pPr>
        <w:rPr>
          <w:rFonts w:ascii="微软雅黑" w:hAnsi="微软雅黑" w:eastAsia="微软雅黑" w:cs="微软雅黑"/>
        </w:rPr>
      </w:pPr>
      <w:r>
        <w:rPr>
          <w:rFonts w:hint="eastAsia" w:ascii="微软雅黑" w:hAnsi="微软雅黑" w:eastAsia="微软雅黑" w:cs="微软雅黑"/>
        </w:rPr>
        <w:t>C 变异系数</w:t>
      </w:r>
    </w:p>
    <w:p>
      <w:pPr>
        <w:rPr>
          <w:rFonts w:ascii="微软雅黑" w:hAnsi="微软雅黑" w:eastAsia="微软雅黑" w:cs="微软雅黑"/>
        </w:rPr>
      </w:pPr>
      <w:r>
        <w:rPr>
          <w:rFonts w:hint="eastAsia" w:ascii="微软雅黑" w:hAnsi="微软雅黑" w:eastAsia="微软雅黑" w:cs="微软雅黑"/>
        </w:rPr>
        <w:t>D 四分位数间距</w:t>
      </w:r>
    </w:p>
    <w:p>
      <w:pPr>
        <w:rPr>
          <w:rFonts w:ascii="微软雅黑" w:hAnsi="微软雅黑" w:eastAsia="微软雅黑" w:cs="微软雅黑"/>
        </w:rPr>
      </w:pPr>
      <w:r>
        <w:rPr>
          <w:rFonts w:hint="eastAsia" w:ascii="微软雅黑" w:hAnsi="微软雅黑" w:eastAsia="微软雅黑" w:cs="微软雅黑"/>
        </w:rPr>
        <w:t>E 方差</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解析：变异系数可用于观察指标单位不同时的变异程度的比较，儿童身高和体重两项指标的单位不同，因此应选用变异系数。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【单】关于标准差，说法不正确的是（  ）。</w:t>
      </w:r>
    </w:p>
    <w:p>
      <w:pPr>
        <w:rPr>
          <w:rFonts w:ascii="微软雅黑" w:hAnsi="微软雅黑" w:eastAsia="微软雅黑" w:cs="微软雅黑"/>
        </w:rPr>
      </w:pPr>
      <w:r>
        <w:rPr>
          <w:rFonts w:hint="eastAsia" w:ascii="微软雅黑" w:hAnsi="微软雅黑" w:eastAsia="微软雅黑" w:cs="微软雅黑"/>
        </w:rPr>
        <w:t>A 反映全部观察值的离散程度</w:t>
      </w:r>
    </w:p>
    <w:p>
      <w:pPr>
        <w:rPr>
          <w:rFonts w:ascii="微软雅黑" w:hAnsi="微软雅黑" w:eastAsia="微软雅黑" w:cs="微软雅黑"/>
        </w:rPr>
      </w:pPr>
      <w:r>
        <w:rPr>
          <w:rFonts w:hint="eastAsia" w:ascii="微软雅黑" w:hAnsi="微软雅黑" w:eastAsia="微软雅黑" w:cs="微软雅黑"/>
        </w:rPr>
        <w:t>B 度量了一组数据偏离均数的大小</w:t>
      </w:r>
    </w:p>
    <w:p>
      <w:pPr>
        <w:rPr>
          <w:rFonts w:ascii="微软雅黑" w:hAnsi="微软雅黑" w:eastAsia="微软雅黑" w:cs="微软雅黑"/>
        </w:rPr>
      </w:pPr>
      <w:r>
        <w:rPr>
          <w:rFonts w:hint="eastAsia" w:ascii="微软雅黑" w:hAnsi="微软雅黑" w:eastAsia="微软雅黑" w:cs="微软雅黑"/>
        </w:rPr>
        <w:t>C 反映了均数代表性的好坏</w:t>
      </w:r>
    </w:p>
    <w:p>
      <w:pPr>
        <w:rPr>
          <w:rFonts w:ascii="微软雅黑" w:hAnsi="微软雅黑" w:eastAsia="微软雅黑" w:cs="微软雅黑"/>
        </w:rPr>
      </w:pPr>
      <w:r>
        <w:rPr>
          <w:rFonts w:hint="eastAsia" w:ascii="微软雅黑" w:hAnsi="微软雅黑" w:eastAsia="微软雅黑" w:cs="微软雅黑"/>
        </w:rPr>
        <w:t>D 不会小于算术均数</w:t>
      </w:r>
    </w:p>
    <w:p>
      <w:pPr>
        <w:rPr>
          <w:rFonts w:ascii="微软雅黑" w:hAnsi="微软雅黑" w:eastAsia="微软雅黑" w:cs="微软雅黑"/>
        </w:rPr>
      </w:pPr>
      <w:r>
        <w:rPr>
          <w:rFonts w:hint="eastAsia" w:ascii="微软雅黑" w:hAnsi="微软雅黑" w:eastAsia="微软雅黑" w:cs="微软雅黑"/>
        </w:rPr>
        <w:t>E 其大小与样本有关</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解析：标准差是方差的平方根，有可能大于均数。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【单】对于一组呈正态分布的计量资料，若对每一个个体同减去一个不为零的数则（  ）。</w:t>
      </w:r>
    </w:p>
    <w:p>
      <w:pPr>
        <w:rPr>
          <w:rFonts w:ascii="微软雅黑" w:hAnsi="微软雅黑" w:eastAsia="微软雅黑" w:cs="微软雅黑"/>
        </w:rPr>
      </w:pPr>
      <w:r>
        <w:rPr>
          <w:rFonts w:hint="eastAsia" w:ascii="微软雅黑" w:hAnsi="微软雅黑" w:eastAsia="微软雅黑" w:cs="微软雅黑"/>
        </w:rPr>
        <w:t>A 均数、标准差均不变</w:t>
      </w:r>
    </w:p>
    <w:p>
      <w:pPr>
        <w:rPr>
          <w:rFonts w:ascii="微软雅黑" w:hAnsi="微软雅黑" w:eastAsia="微软雅黑" w:cs="微软雅黑"/>
        </w:rPr>
      </w:pPr>
      <w:r>
        <w:rPr>
          <w:rFonts w:hint="eastAsia" w:ascii="微软雅黑" w:hAnsi="微软雅黑" w:eastAsia="微软雅黑" w:cs="微软雅黑"/>
        </w:rPr>
        <w:t>B 均数变，标准差不变</w:t>
      </w:r>
    </w:p>
    <w:p>
      <w:pPr>
        <w:rPr>
          <w:rFonts w:ascii="微软雅黑" w:hAnsi="微软雅黑" w:eastAsia="微软雅黑" w:cs="微软雅黑"/>
        </w:rPr>
      </w:pPr>
      <w:r>
        <w:rPr>
          <w:rFonts w:hint="eastAsia" w:ascii="微软雅黑" w:hAnsi="微软雅黑" w:eastAsia="微软雅黑" w:cs="微软雅黑"/>
        </w:rPr>
        <w:t>C 均数、标准差均变</w:t>
      </w:r>
    </w:p>
    <w:p>
      <w:pPr>
        <w:rPr>
          <w:rFonts w:ascii="微软雅黑" w:hAnsi="微软雅黑" w:eastAsia="微软雅黑" w:cs="微软雅黑"/>
        </w:rPr>
      </w:pPr>
      <w:r>
        <w:rPr>
          <w:rFonts w:hint="eastAsia" w:ascii="微软雅黑" w:hAnsi="微软雅黑" w:eastAsia="微软雅黑" w:cs="微软雅黑"/>
        </w:rPr>
        <w:t>D 均数不变，标准差变</w:t>
      </w:r>
    </w:p>
    <w:p>
      <w:pPr>
        <w:rPr>
          <w:rFonts w:ascii="微软雅黑" w:hAnsi="微软雅黑" w:eastAsia="微软雅黑" w:cs="微软雅黑"/>
        </w:rPr>
      </w:pPr>
      <w:r>
        <w:rPr>
          <w:rFonts w:hint="eastAsia" w:ascii="微软雅黑" w:hAnsi="微软雅黑" w:eastAsia="微软雅黑" w:cs="微软雅黑"/>
        </w:rPr>
        <w:t>E 以上均不是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解析：对于一组呈正态分布的计量资料，若对每一个观测值同减去一个不为零的数，将改变资料的平均水平，即分布图的中心位置，但不改变资料的变异程度，即图形形状。因此该资料均数变、标准差不变。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【单】相对数主要有（  ）。</w:t>
      </w:r>
    </w:p>
    <w:p>
      <w:pPr>
        <w:rPr>
          <w:rFonts w:ascii="微软雅黑" w:hAnsi="微软雅黑" w:eastAsia="微软雅黑" w:cs="微软雅黑"/>
        </w:rPr>
      </w:pPr>
      <w:r>
        <w:rPr>
          <w:rFonts w:hint="eastAsia" w:ascii="微软雅黑" w:hAnsi="微软雅黑" w:eastAsia="微软雅黑" w:cs="微软雅黑"/>
        </w:rPr>
        <w:t>A 几何均数、率、构成比和相对比</w:t>
      </w:r>
    </w:p>
    <w:p>
      <w:pPr>
        <w:rPr>
          <w:rFonts w:ascii="微软雅黑" w:hAnsi="微软雅黑" w:eastAsia="微软雅黑" w:cs="微软雅黑"/>
        </w:rPr>
      </w:pPr>
      <w:r>
        <w:rPr>
          <w:rFonts w:hint="eastAsia" w:ascii="微软雅黑" w:hAnsi="微软雅黑" w:eastAsia="微软雅黑" w:cs="微软雅黑"/>
        </w:rPr>
        <w:t>B 比例、绝对值、构成比和相对比</w:t>
      </w:r>
    </w:p>
    <w:p>
      <w:pPr>
        <w:rPr>
          <w:rFonts w:ascii="微软雅黑" w:hAnsi="微软雅黑" w:eastAsia="微软雅黑" w:cs="微软雅黑"/>
        </w:rPr>
      </w:pPr>
      <w:r>
        <w:rPr>
          <w:rFonts w:hint="eastAsia" w:ascii="微软雅黑" w:hAnsi="微软雅黑" w:eastAsia="微软雅黑" w:cs="微软雅黑"/>
        </w:rPr>
        <w:t>C 率、构成比、相对比</w:t>
      </w:r>
    </w:p>
    <w:p>
      <w:pPr>
        <w:rPr>
          <w:rFonts w:ascii="微软雅黑" w:hAnsi="微软雅黑" w:eastAsia="微软雅黑" w:cs="微软雅黑"/>
        </w:rPr>
      </w:pPr>
      <w:r>
        <w:rPr>
          <w:rFonts w:hint="eastAsia" w:ascii="微软雅黑" w:hAnsi="微软雅黑" w:eastAsia="微软雅黑" w:cs="微软雅黑"/>
        </w:rPr>
        <w:t>D 率、构成比、绝对值的倒数</w:t>
      </w:r>
    </w:p>
    <w:p>
      <w:pPr>
        <w:rPr>
          <w:rFonts w:ascii="微软雅黑" w:hAnsi="微软雅黑" w:eastAsia="微软雅黑" w:cs="微软雅黑"/>
        </w:rPr>
      </w:pPr>
      <w:r>
        <w:rPr>
          <w:rFonts w:hint="eastAsia" w:ascii="微软雅黑" w:hAnsi="微软雅黑" w:eastAsia="微软雅黑" w:cs="微软雅黑"/>
        </w:rPr>
        <w:t>E 率、构成比、绝对值的比值</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解析：相对数是用来描述计数资料的指标，常用的相对数指标有强度相对数（率）、结构相对数（构成比）和相对比。几何均数、绝对值的倒数和绝对值的比值都是用来描述计量资料的指标。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【单】某医院的资料，计算了各种疾病所占的比例，该指标是（  ）。</w:t>
      </w:r>
    </w:p>
    <w:p>
      <w:pPr>
        <w:rPr>
          <w:rFonts w:ascii="微软雅黑" w:hAnsi="微软雅黑" w:eastAsia="微软雅黑" w:cs="微软雅黑"/>
        </w:rPr>
      </w:pPr>
      <w:r>
        <w:rPr>
          <w:rFonts w:hint="eastAsia" w:ascii="微软雅黑" w:hAnsi="微软雅黑" w:eastAsia="微软雅黑" w:cs="微软雅黑"/>
        </w:rPr>
        <w:t>A 发病率</w:t>
      </w:r>
    </w:p>
    <w:p>
      <w:pPr>
        <w:rPr>
          <w:rFonts w:ascii="微软雅黑" w:hAnsi="微软雅黑" w:eastAsia="微软雅黑" w:cs="微软雅黑"/>
        </w:rPr>
      </w:pPr>
      <w:r>
        <w:rPr>
          <w:rFonts w:hint="eastAsia" w:ascii="微软雅黑" w:hAnsi="微软雅黑" w:eastAsia="微软雅黑" w:cs="微软雅黑"/>
        </w:rPr>
        <w:t>B 构成比</w:t>
      </w:r>
    </w:p>
    <w:p>
      <w:pPr>
        <w:rPr>
          <w:rFonts w:ascii="微软雅黑" w:hAnsi="微软雅黑" w:eastAsia="微软雅黑" w:cs="微软雅黑"/>
        </w:rPr>
      </w:pPr>
      <w:r>
        <w:rPr>
          <w:rFonts w:hint="eastAsia" w:ascii="微软雅黑" w:hAnsi="微软雅黑" w:eastAsia="微软雅黑" w:cs="微软雅黑"/>
        </w:rPr>
        <w:t>C 相对比</w:t>
      </w:r>
    </w:p>
    <w:p>
      <w:pPr>
        <w:rPr>
          <w:rFonts w:ascii="微软雅黑" w:hAnsi="微软雅黑" w:eastAsia="微软雅黑" w:cs="微软雅黑"/>
        </w:rPr>
      </w:pPr>
      <w:r>
        <w:rPr>
          <w:rFonts w:hint="eastAsia" w:ascii="微软雅黑" w:hAnsi="微软雅黑" w:eastAsia="微软雅黑" w:cs="微软雅黑"/>
        </w:rPr>
        <w:t>D 标化发病率</w:t>
      </w:r>
    </w:p>
    <w:p>
      <w:pPr>
        <w:rPr>
          <w:rFonts w:ascii="微软雅黑" w:hAnsi="微软雅黑" w:eastAsia="微软雅黑" w:cs="微软雅黑"/>
        </w:rPr>
      </w:pPr>
      <w:r>
        <w:rPr>
          <w:rFonts w:hint="eastAsia" w:ascii="微软雅黑" w:hAnsi="微软雅黑" w:eastAsia="微软雅黑" w:cs="微软雅黑"/>
        </w:rPr>
        <w:t>E 患病率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备选答案均是描述计数资料的相对数。常用的相对数有强度相对数、结构相对数和相对比。构成比表示事物内部某一部分的个体数与该事物各部分个数的总和之比，用来说明构成部分在总体中所占的比重或分布，符合题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【单】观察儿童智力与家庭收入的关系，宜选择（  ）。</w:t>
      </w:r>
    </w:p>
    <w:p>
      <w:pPr>
        <w:rPr>
          <w:rFonts w:ascii="微软雅黑" w:hAnsi="微软雅黑" w:eastAsia="微软雅黑" w:cs="微软雅黑"/>
        </w:rPr>
      </w:pPr>
      <w:r>
        <w:rPr>
          <w:rFonts w:hint="eastAsia" w:ascii="微软雅黑" w:hAnsi="微软雅黑" w:eastAsia="微软雅黑" w:cs="微软雅黑"/>
        </w:rPr>
        <w:t>A 直方图</w:t>
      </w:r>
    </w:p>
    <w:p>
      <w:pPr>
        <w:rPr>
          <w:rFonts w:ascii="微软雅黑" w:hAnsi="微软雅黑" w:eastAsia="微软雅黑" w:cs="微软雅黑"/>
        </w:rPr>
      </w:pPr>
      <w:r>
        <w:rPr>
          <w:rFonts w:hint="eastAsia" w:ascii="微软雅黑" w:hAnsi="微软雅黑" w:eastAsia="微软雅黑" w:cs="微软雅黑"/>
        </w:rPr>
        <w:t>B 直条图</w:t>
      </w:r>
    </w:p>
    <w:p>
      <w:pPr>
        <w:rPr>
          <w:rFonts w:ascii="微软雅黑" w:hAnsi="微软雅黑" w:eastAsia="微软雅黑" w:cs="微软雅黑"/>
        </w:rPr>
      </w:pPr>
      <w:r>
        <w:rPr>
          <w:rFonts w:hint="eastAsia" w:ascii="微软雅黑" w:hAnsi="微软雅黑" w:eastAsia="微软雅黑" w:cs="微软雅黑"/>
        </w:rPr>
        <w:t>C 圆图</w:t>
      </w:r>
    </w:p>
    <w:p>
      <w:pPr>
        <w:rPr>
          <w:rFonts w:ascii="微软雅黑" w:hAnsi="微软雅黑" w:eastAsia="微软雅黑" w:cs="微软雅黑"/>
        </w:rPr>
      </w:pPr>
      <w:r>
        <w:rPr>
          <w:rFonts w:hint="eastAsia" w:ascii="微软雅黑" w:hAnsi="微软雅黑" w:eastAsia="微软雅黑" w:cs="微软雅黑"/>
        </w:rPr>
        <w:t>D 散点图</w:t>
      </w:r>
    </w:p>
    <w:p>
      <w:pPr>
        <w:rPr>
          <w:rFonts w:ascii="微软雅黑" w:hAnsi="微软雅黑" w:eastAsia="微软雅黑" w:cs="微软雅黑"/>
        </w:rPr>
      </w:pPr>
      <w:r>
        <w:rPr>
          <w:rFonts w:hint="eastAsia" w:ascii="微软雅黑" w:hAnsi="微软雅黑" w:eastAsia="微软雅黑" w:cs="微软雅黑"/>
        </w:rPr>
        <w:t>E 统计地图</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解析：散点图表示一个变量随另一变量的变化而变化的大致趋势，观察儿童智力与家庭收入的关系符合上述特点。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【单】比较不同性别高血压患病率，宜选择（  ）。</w:t>
      </w:r>
    </w:p>
    <w:p>
      <w:pPr>
        <w:rPr>
          <w:rFonts w:ascii="微软雅黑" w:hAnsi="微软雅黑" w:eastAsia="微软雅黑" w:cs="微软雅黑"/>
        </w:rPr>
      </w:pPr>
      <w:r>
        <w:rPr>
          <w:rFonts w:hint="eastAsia" w:ascii="微软雅黑" w:hAnsi="微软雅黑" w:eastAsia="微软雅黑" w:cs="微软雅黑"/>
        </w:rPr>
        <w:t>A 直方图</w:t>
      </w:r>
    </w:p>
    <w:p>
      <w:pPr>
        <w:rPr>
          <w:rFonts w:ascii="微软雅黑" w:hAnsi="微软雅黑" w:eastAsia="微软雅黑" w:cs="微软雅黑"/>
        </w:rPr>
      </w:pPr>
      <w:r>
        <w:rPr>
          <w:rFonts w:hint="eastAsia" w:ascii="微软雅黑" w:hAnsi="微软雅黑" w:eastAsia="微软雅黑" w:cs="微软雅黑"/>
        </w:rPr>
        <w:t>B 直条图</w:t>
      </w:r>
    </w:p>
    <w:p>
      <w:pPr>
        <w:rPr>
          <w:rFonts w:ascii="微软雅黑" w:hAnsi="微软雅黑" w:eastAsia="微软雅黑" w:cs="微软雅黑"/>
        </w:rPr>
      </w:pPr>
      <w:r>
        <w:rPr>
          <w:rFonts w:hint="eastAsia" w:ascii="微软雅黑" w:hAnsi="微软雅黑" w:eastAsia="微软雅黑" w:cs="微软雅黑"/>
        </w:rPr>
        <w:t>C 圆图</w:t>
      </w:r>
    </w:p>
    <w:p>
      <w:pPr>
        <w:rPr>
          <w:rFonts w:ascii="微软雅黑" w:hAnsi="微软雅黑" w:eastAsia="微软雅黑" w:cs="微软雅黑"/>
        </w:rPr>
      </w:pPr>
      <w:r>
        <w:rPr>
          <w:rFonts w:hint="eastAsia" w:ascii="微软雅黑" w:hAnsi="微软雅黑" w:eastAsia="微软雅黑" w:cs="微软雅黑"/>
        </w:rPr>
        <w:t>D 普通线图</w:t>
      </w:r>
    </w:p>
    <w:p>
      <w:pPr>
        <w:rPr>
          <w:rFonts w:ascii="微软雅黑" w:hAnsi="微软雅黑" w:eastAsia="微软雅黑" w:cs="微软雅黑"/>
        </w:rPr>
      </w:pPr>
      <w:r>
        <w:rPr>
          <w:rFonts w:hint="eastAsia" w:ascii="微软雅黑" w:hAnsi="微软雅黑" w:eastAsia="微软雅黑" w:cs="微软雅黑"/>
        </w:rPr>
        <w:t>E 统计地图</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解析：直条图用相同宽度的直条长短表示相互独立的某统计指标的大小。比较不同性别高血压患病率符合上述特点。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【单】简单表分组标志有（  ）。</w:t>
      </w:r>
    </w:p>
    <w:p>
      <w:pPr>
        <w:rPr>
          <w:rFonts w:ascii="微软雅黑" w:hAnsi="微软雅黑" w:eastAsia="微软雅黑" w:cs="微软雅黑"/>
        </w:rPr>
      </w:pPr>
      <w:r>
        <w:rPr>
          <w:rFonts w:hint="eastAsia" w:ascii="微软雅黑" w:hAnsi="微软雅黑" w:eastAsia="微软雅黑" w:cs="微软雅黑"/>
        </w:rPr>
        <w:t>A 一个</w:t>
      </w:r>
    </w:p>
    <w:p>
      <w:pPr>
        <w:rPr>
          <w:rFonts w:ascii="微软雅黑" w:hAnsi="微软雅黑" w:eastAsia="微软雅黑" w:cs="微软雅黑"/>
        </w:rPr>
      </w:pPr>
      <w:r>
        <w:rPr>
          <w:rFonts w:hint="eastAsia" w:ascii="微软雅黑" w:hAnsi="微软雅黑" w:eastAsia="微软雅黑" w:cs="微软雅黑"/>
        </w:rPr>
        <w:t>B 两个</w:t>
      </w:r>
    </w:p>
    <w:p>
      <w:pPr>
        <w:rPr>
          <w:rFonts w:ascii="微软雅黑" w:hAnsi="微软雅黑" w:eastAsia="微软雅黑" w:cs="微软雅黑"/>
        </w:rPr>
      </w:pPr>
      <w:r>
        <w:rPr>
          <w:rFonts w:hint="eastAsia" w:ascii="微软雅黑" w:hAnsi="微软雅黑" w:eastAsia="微软雅黑" w:cs="微软雅黑"/>
        </w:rPr>
        <w:t>C 三个</w:t>
      </w:r>
    </w:p>
    <w:p>
      <w:pPr>
        <w:rPr>
          <w:rFonts w:ascii="微软雅黑" w:hAnsi="微软雅黑" w:eastAsia="微软雅黑" w:cs="微软雅黑"/>
        </w:rPr>
      </w:pPr>
      <w:r>
        <w:rPr>
          <w:rFonts w:hint="eastAsia" w:ascii="微软雅黑" w:hAnsi="微软雅黑" w:eastAsia="微软雅黑" w:cs="微软雅黑"/>
        </w:rPr>
        <w:t>D 一个或两个</w:t>
      </w:r>
    </w:p>
    <w:p>
      <w:pPr>
        <w:rPr>
          <w:rFonts w:ascii="微软雅黑" w:hAnsi="微软雅黑" w:eastAsia="微软雅黑" w:cs="微软雅黑"/>
        </w:rPr>
      </w:pPr>
      <w:r>
        <w:rPr>
          <w:rFonts w:hint="eastAsia" w:ascii="微软雅黑" w:hAnsi="微软雅黑" w:eastAsia="微软雅黑" w:cs="微软雅黑"/>
        </w:rPr>
        <w:t>E 不需要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解析：简单表是按一个标志分组，在表中按标志水平方向分组。复合表有两个及两个以上标志分组。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【单】统计表的列表原则包括（  ）。</w:t>
      </w:r>
    </w:p>
    <w:p>
      <w:pPr>
        <w:rPr>
          <w:rFonts w:ascii="微软雅黑" w:hAnsi="微软雅黑" w:eastAsia="微软雅黑" w:cs="微软雅黑"/>
        </w:rPr>
      </w:pPr>
      <w:r>
        <w:rPr>
          <w:rFonts w:hint="eastAsia" w:ascii="微软雅黑" w:hAnsi="微软雅黑" w:eastAsia="微软雅黑" w:cs="微软雅黑"/>
        </w:rPr>
        <w:t>A 重点突出</w:t>
      </w:r>
    </w:p>
    <w:p>
      <w:pPr>
        <w:rPr>
          <w:rFonts w:ascii="微软雅黑" w:hAnsi="微软雅黑" w:eastAsia="微软雅黑" w:cs="微软雅黑"/>
        </w:rPr>
      </w:pPr>
      <w:r>
        <w:rPr>
          <w:rFonts w:hint="eastAsia" w:ascii="微软雅黑" w:hAnsi="微软雅黑" w:eastAsia="微软雅黑" w:cs="微软雅黑"/>
        </w:rPr>
        <w:t>B 简单明了</w:t>
      </w:r>
    </w:p>
    <w:p>
      <w:pPr>
        <w:rPr>
          <w:rFonts w:ascii="微软雅黑" w:hAnsi="微软雅黑" w:eastAsia="微软雅黑" w:cs="微软雅黑"/>
        </w:rPr>
      </w:pPr>
      <w:r>
        <w:rPr>
          <w:rFonts w:hint="eastAsia" w:ascii="微软雅黑" w:hAnsi="微软雅黑" w:eastAsia="微软雅黑" w:cs="微软雅黑"/>
        </w:rPr>
        <w:t>C 主谓分明</w:t>
      </w:r>
    </w:p>
    <w:p>
      <w:pPr>
        <w:rPr>
          <w:rFonts w:ascii="微软雅黑" w:hAnsi="微软雅黑" w:eastAsia="微软雅黑" w:cs="微软雅黑"/>
        </w:rPr>
      </w:pPr>
      <w:r>
        <w:rPr>
          <w:rFonts w:hint="eastAsia" w:ascii="微软雅黑" w:hAnsi="微软雅黑" w:eastAsia="微软雅黑" w:cs="微软雅黑"/>
        </w:rPr>
        <w:t>D 层次清楚</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解析：统计表的列表原则是重点突出、简单明了、主谓分明、层次清楚。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【单】我国颁布的医疗工作月报表三主要包括（  ）。</w:t>
      </w:r>
    </w:p>
    <w:p>
      <w:pPr>
        <w:rPr>
          <w:rFonts w:ascii="微软雅黑" w:hAnsi="微软雅黑" w:eastAsia="微软雅黑" w:cs="微软雅黑"/>
        </w:rPr>
      </w:pPr>
      <w:r>
        <w:rPr>
          <w:rFonts w:hint="eastAsia" w:ascii="微软雅黑" w:hAnsi="微软雅黑" w:eastAsia="微软雅黑" w:cs="微软雅黑"/>
        </w:rPr>
        <w:t>A 诊疗总次数、门诊分科人次数等</w:t>
      </w:r>
    </w:p>
    <w:p>
      <w:pPr>
        <w:rPr>
          <w:rFonts w:ascii="微软雅黑" w:hAnsi="微软雅黑" w:eastAsia="微软雅黑" w:cs="微软雅黑"/>
        </w:rPr>
      </w:pPr>
      <w:r>
        <w:rPr>
          <w:rFonts w:hint="eastAsia" w:ascii="微软雅黑" w:hAnsi="微软雅黑" w:eastAsia="微软雅黑" w:cs="微软雅黑"/>
        </w:rPr>
        <w:t>B 病床使用及住院者动态</w:t>
      </w:r>
    </w:p>
    <w:p>
      <w:pPr>
        <w:rPr>
          <w:rFonts w:ascii="微软雅黑" w:hAnsi="微软雅黑" w:eastAsia="微软雅黑" w:cs="微软雅黑"/>
        </w:rPr>
      </w:pPr>
      <w:r>
        <w:rPr>
          <w:rFonts w:hint="eastAsia" w:ascii="微软雅黑" w:hAnsi="微软雅黑" w:eastAsia="微软雅黑" w:cs="微软雅黑"/>
        </w:rPr>
        <w:t>C 单病种疗效及费用</w:t>
      </w:r>
    </w:p>
    <w:p>
      <w:pPr>
        <w:rPr>
          <w:rFonts w:ascii="微软雅黑" w:hAnsi="微软雅黑" w:eastAsia="微软雅黑" w:cs="微软雅黑"/>
        </w:rPr>
      </w:pPr>
      <w:r>
        <w:rPr>
          <w:rFonts w:hint="eastAsia" w:ascii="微软雅黑" w:hAnsi="微软雅黑" w:eastAsia="微软雅黑" w:cs="微软雅黑"/>
        </w:rPr>
        <w:t>D 疾病转归情况</w:t>
      </w:r>
    </w:p>
    <w:p>
      <w:pPr>
        <w:rPr>
          <w:rFonts w:ascii="微软雅黑" w:hAnsi="微软雅黑" w:eastAsia="微软雅黑" w:cs="微软雅黑"/>
        </w:rPr>
      </w:pPr>
      <w:r>
        <w:rPr>
          <w:rFonts w:hint="eastAsia" w:ascii="微软雅黑" w:hAnsi="微软雅黑" w:eastAsia="微软雅黑" w:cs="微软雅黑"/>
        </w:rPr>
        <w:t>E 出院病人调查</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解析：我国颁布的医疗工作月报表一包括诊疗总次数、急诊观察室工作、门诊分科人次数和医疗质量；医疗工作月报表二包括病床使用及住院者动态；医疗工作月报表三包括单病种疗效和费用。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【单】院内感染的界定是（  ）。</w:t>
      </w:r>
    </w:p>
    <w:p>
      <w:pPr>
        <w:rPr>
          <w:rFonts w:ascii="微软雅黑" w:hAnsi="微软雅黑" w:eastAsia="微软雅黑" w:cs="微软雅黑"/>
        </w:rPr>
      </w:pPr>
      <w:r>
        <w:rPr>
          <w:rFonts w:hint="eastAsia" w:ascii="微软雅黑" w:hAnsi="微软雅黑" w:eastAsia="微软雅黑" w:cs="微软雅黑"/>
        </w:rPr>
        <w:t>A 病人入院24小时内</w:t>
      </w:r>
    </w:p>
    <w:p>
      <w:pPr>
        <w:rPr>
          <w:rFonts w:ascii="微软雅黑" w:hAnsi="微软雅黑" w:eastAsia="微软雅黑" w:cs="微软雅黑"/>
        </w:rPr>
      </w:pPr>
      <w:r>
        <w:rPr>
          <w:rFonts w:hint="eastAsia" w:ascii="微软雅黑" w:hAnsi="微软雅黑" w:eastAsia="微软雅黑" w:cs="微软雅黑"/>
        </w:rPr>
        <w:t>B 病人入院24小时后</w:t>
      </w:r>
    </w:p>
    <w:p>
      <w:pPr>
        <w:rPr>
          <w:rFonts w:ascii="微软雅黑" w:hAnsi="微软雅黑" w:eastAsia="微软雅黑" w:cs="微软雅黑"/>
        </w:rPr>
      </w:pPr>
      <w:r>
        <w:rPr>
          <w:rFonts w:hint="eastAsia" w:ascii="微软雅黑" w:hAnsi="微软雅黑" w:eastAsia="微软雅黑" w:cs="微软雅黑"/>
        </w:rPr>
        <w:t>C 病人入院48小时内</w:t>
      </w:r>
    </w:p>
    <w:p>
      <w:pPr>
        <w:rPr>
          <w:rFonts w:ascii="微软雅黑" w:hAnsi="微软雅黑" w:eastAsia="微软雅黑" w:cs="微软雅黑"/>
        </w:rPr>
      </w:pPr>
      <w:r>
        <w:rPr>
          <w:rFonts w:hint="eastAsia" w:ascii="微软雅黑" w:hAnsi="微软雅黑" w:eastAsia="微软雅黑" w:cs="微软雅黑"/>
        </w:rPr>
        <w:t>D 病人入院48小时后</w:t>
      </w:r>
    </w:p>
    <w:p>
      <w:pPr>
        <w:rPr>
          <w:rFonts w:ascii="微软雅黑" w:hAnsi="微软雅黑" w:eastAsia="微软雅黑" w:cs="微软雅黑"/>
        </w:rPr>
      </w:pPr>
      <w:r>
        <w:rPr>
          <w:rFonts w:hint="eastAsia" w:ascii="微软雅黑" w:hAnsi="微软雅黑" w:eastAsia="微软雅黑" w:cs="微软雅黑"/>
        </w:rPr>
        <w:t>E 病人入院72小时后</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解析：发生在病人入院48小时后感染的疾病为院内感染。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【单】抢救成功率是反映医院的（  ）。</w:t>
      </w:r>
    </w:p>
    <w:p>
      <w:pPr>
        <w:rPr>
          <w:rFonts w:ascii="微软雅黑" w:hAnsi="微软雅黑" w:eastAsia="微软雅黑" w:cs="微软雅黑"/>
        </w:rPr>
      </w:pPr>
      <w:r>
        <w:rPr>
          <w:rFonts w:hint="eastAsia" w:ascii="微软雅黑" w:hAnsi="微软雅黑" w:eastAsia="微软雅黑" w:cs="微软雅黑"/>
        </w:rPr>
        <w:t>A 住院工作效率指标</w:t>
      </w:r>
    </w:p>
    <w:p>
      <w:pPr>
        <w:rPr>
          <w:rFonts w:ascii="微软雅黑" w:hAnsi="微软雅黑" w:eastAsia="微软雅黑" w:cs="微软雅黑"/>
        </w:rPr>
      </w:pPr>
      <w:r>
        <w:rPr>
          <w:rFonts w:hint="eastAsia" w:ascii="微软雅黑" w:hAnsi="微软雅黑" w:eastAsia="微软雅黑" w:cs="微软雅黑"/>
        </w:rPr>
        <w:t>B 门诊工作效率指标</w:t>
      </w:r>
    </w:p>
    <w:p>
      <w:pPr>
        <w:rPr>
          <w:rFonts w:ascii="微软雅黑" w:hAnsi="微软雅黑" w:eastAsia="微软雅黑" w:cs="微软雅黑"/>
        </w:rPr>
      </w:pPr>
      <w:r>
        <w:rPr>
          <w:rFonts w:hint="eastAsia" w:ascii="微软雅黑" w:hAnsi="微软雅黑" w:eastAsia="微软雅黑" w:cs="微软雅黑"/>
        </w:rPr>
        <w:t>C 住院医疗工作质量指标</w:t>
      </w:r>
    </w:p>
    <w:p>
      <w:pPr>
        <w:rPr>
          <w:rFonts w:ascii="微软雅黑" w:hAnsi="微软雅黑" w:eastAsia="微软雅黑" w:cs="微软雅黑"/>
        </w:rPr>
      </w:pPr>
      <w:r>
        <w:rPr>
          <w:rFonts w:hint="eastAsia" w:ascii="微软雅黑" w:hAnsi="微软雅黑" w:eastAsia="微软雅黑" w:cs="微软雅黑"/>
        </w:rPr>
        <w:t>D 门诊医疗工作质量指标</w:t>
      </w:r>
    </w:p>
    <w:p>
      <w:pPr>
        <w:rPr>
          <w:rFonts w:ascii="微软雅黑" w:hAnsi="微软雅黑" w:eastAsia="微软雅黑" w:cs="微软雅黑"/>
        </w:rPr>
      </w:pPr>
      <w:r>
        <w:rPr>
          <w:rFonts w:hint="eastAsia" w:ascii="微软雅黑" w:hAnsi="微软雅黑" w:eastAsia="微软雅黑" w:cs="微软雅黑"/>
        </w:rPr>
        <w:t>E 医院医疗工作质量指标</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反映医院医疗工作效率的常用指标有门诊人次、急诊人次、健康检查人次、急诊抢救人次、离观人次、急诊死亡人数、平均开放病床数、病床使用率和病床周转率。反映医院医疗工作质量的指标有住院诊断符合率、七日确诊率、无菌手术感染率、门诊诊断符合率、急诊抢救成功率和门诊病人三次就诊确诊率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【单】目前一维条码适用于（  ）。</w:t>
      </w:r>
    </w:p>
    <w:p>
      <w:pPr>
        <w:rPr>
          <w:rFonts w:ascii="微软雅黑" w:hAnsi="微软雅黑" w:eastAsia="微软雅黑" w:cs="微软雅黑"/>
        </w:rPr>
      </w:pPr>
      <w:r>
        <w:rPr>
          <w:rFonts w:hint="eastAsia" w:ascii="微软雅黑" w:hAnsi="微软雅黑" w:eastAsia="微软雅黑" w:cs="微软雅黑"/>
        </w:rPr>
        <w:t>A 表单</w:t>
      </w:r>
    </w:p>
    <w:p>
      <w:pPr>
        <w:rPr>
          <w:rFonts w:ascii="微软雅黑" w:hAnsi="微软雅黑" w:eastAsia="微软雅黑" w:cs="微软雅黑"/>
        </w:rPr>
      </w:pPr>
      <w:r>
        <w:rPr>
          <w:rFonts w:hint="eastAsia" w:ascii="微软雅黑" w:hAnsi="微软雅黑" w:eastAsia="微软雅黑" w:cs="微软雅黑"/>
        </w:rPr>
        <w:t>B 证照</w:t>
      </w:r>
    </w:p>
    <w:p>
      <w:pPr>
        <w:rPr>
          <w:rFonts w:ascii="微软雅黑" w:hAnsi="微软雅黑" w:eastAsia="微软雅黑" w:cs="微软雅黑"/>
        </w:rPr>
      </w:pPr>
      <w:r>
        <w:rPr>
          <w:rFonts w:hint="eastAsia" w:ascii="微软雅黑" w:hAnsi="微软雅黑" w:eastAsia="微软雅黑" w:cs="微软雅黑"/>
        </w:rPr>
        <w:t>C 病案管理</w:t>
      </w:r>
    </w:p>
    <w:p>
      <w:pPr>
        <w:rPr>
          <w:rFonts w:ascii="微软雅黑" w:hAnsi="微软雅黑" w:eastAsia="微软雅黑" w:cs="微软雅黑"/>
        </w:rPr>
      </w:pPr>
      <w:r>
        <w:rPr>
          <w:rFonts w:hint="eastAsia" w:ascii="微软雅黑" w:hAnsi="微软雅黑" w:eastAsia="微软雅黑" w:cs="微软雅黑"/>
        </w:rPr>
        <w:t>D 资料备援</w:t>
      </w:r>
    </w:p>
    <w:p>
      <w:pPr>
        <w:rPr>
          <w:rFonts w:ascii="微软雅黑" w:hAnsi="微软雅黑" w:eastAsia="微软雅黑" w:cs="微软雅黑"/>
        </w:rPr>
      </w:pPr>
      <w:r>
        <w:rPr>
          <w:rFonts w:hint="eastAsia" w:ascii="微软雅黑" w:hAnsi="微软雅黑" w:eastAsia="微软雅黑" w:cs="微软雅黑"/>
        </w:rPr>
        <w:t>E 存货盘点</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目前在商品上的应用仍以一维条码为主，病案管理为一维码。二维码具有储存量大、保密性高、追踪性高、抗损性强、备援性大、成本便宜等特性，特别适用于表单、安全保密、追踪、证照、存货盘点、资料备援等方面，应用范围更加广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【单】关于缩微病案的优点，描述错误的是（  ）。</w:t>
      </w:r>
    </w:p>
    <w:p>
      <w:pPr>
        <w:rPr>
          <w:rFonts w:ascii="微软雅黑" w:hAnsi="微软雅黑" w:eastAsia="微软雅黑" w:cs="微软雅黑"/>
        </w:rPr>
      </w:pPr>
      <w:r>
        <w:rPr>
          <w:rFonts w:hint="eastAsia" w:ascii="微软雅黑" w:hAnsi="微软雅黑" w:eastAsia="微软雅黑" w:cs="微软雅黑"/>
        </w:rPr>
        <w:t>A 缩微影像可以保留病案原貌</w:t>
      </w:r>
    </w:p>
    <w:p>
      <w:pPr>
        <w:rPr>
          <w:rFonts w:ascii="微软雅黑" w:hAnsi="微软雅黑" w:eastAsia="微软雅黑" w:cs="微软雅黑"/>
        </w:rPr>
      </w:pPr>
      <w:r>
        <w:rPr>
          <w:rFonts w:hint="eastAsia" w:ascii="微软雅黑" w:hAnsi="微软雅黑" w:eastAsia="微软雅黑" w:cs="微软雅黑"/>
        </w:rPr>
        <w:t>B 缩微技术是病案资料长期保存的理想方法之一</w:t>
      </w:r>
    </w:p>
    <w:p>
      <w:pPr>
        <w:rPr>
          <w:rFonts w:ascii="微软雅黑" w:hAnsi="微软雅黑" w:eastAsia="微软雅黑" w:cs="微软雅黑"/>
        </w:rPr>
      </w:pPr>
      <w:r>
        <w:rPr>
          <w:rFonts w:hint="eastAsia" w:ascii="微软雅黑" w:hAnsi="微软雅黑" w:eastAsia="微软雅黑" w:cs="微软雅黑"/>
        </w:rPr>
        <w:t>C 缩微病案可替代病案原件并具有与病案原件相同的法律效力</w:t>
      </w:r>
    </w:p>
    <w:p>
      <w:pPr>
        <w:rPr>
          <w:rFonts w:ascii="微软雅黑" w:hAnsi="微软雅黑" w:eastAsia="微软雅黑" w:cs="微软雅黑"/>
        </w:rPr>
      </w:pPr>
      <w:r>
        <w:rPr>
          <w:rFonts w:hint="eastAsia" w:ascii="微软雅黑" w:hAnsi="微软雅黑" w:eastAsia="微软雅黑" w:cs="微软雅黑"/>
        </w:rPr>
        <w:t>D 缩微病案传输便捷，有利于实现资源共享</w:t>
      </w:r>
    </w:p>
    <w:p>
      <w:pPr>
        <w:rPr>
          <w:rFonts w:ascii="微软雅黑" w:hAnsi="微软雅黑" w:eastAsia="微软雅黑" w:cs="微软雅黑"/>
        </w:rPr>
      </w:pPr>
      <w:r>
        <w:rPr>
          <w:rFonts w:hint="eastAsia" w:ascii="微软雅黑" w:hAnsi="微软雅黑" w:eastAsia="微软雅黑" w:cs="微软雅黑"/>
        </w:rPr>
        <w:t>E 缩微病案节省存储空间</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解析：缩微病案的优点：①节省存储空间；②可以保留病案原貌；③易于还原拷贝和多功能使用；④是病案资料长期保存的理想方法之一；⑤法律凭证作用；⑥有完整的国际、国内标准；⑦安全，便于管理。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【单】扫描仪原理分类中扫描仪非常重要的性能参数是（  ）。</w:t>
      </w:r>
    </w:p>
    <w:p>
      <w:pPr>
        <w:rPr>
          <w:rFonts w:ascii="微软雅黑" w:hAnsi="微软雅黑" w:eastAsia="微软雅黑" w:cs="微软雅黑"/>
        </w:rPr>
      </w:pPr>
      <w:r>
        <w:rPr>
          <w:rFonts w:hint="eastAsia" w:ascii="微软雅黑" w:hAnsi="微软雅黑" w:eastAsia="微软雅黑" w:cs="微软雅黑"/>
        </w:rPr>
        <w:t>A 分辨率</w:t>
      </w:r>
    </w:p>
    <w:p>
      <w:pPr>
        <w:rPr>
          <w:rFonts w:ascii="微软雅黑" w:hAnsi="微软雅黑" w:eastAsia="微软雅黑" w:cs="微软雅黑"/>
        </w:rPr>
      </w:pPr>
      <w:r>
        <w:rPr>
          <w:rFonts w:hint="eastAsia" w:ascii="微软雅黑" w:hAnsi="微软雅黑" w:eastAsia="微软雅黑" w:cs="微软雅黑"/>
        </w:rPr>
        <w:t>B 密度范围</w:t>
      </w:r>
    </w:p>
    <w:p>
      <w:pPr>
        <w:rPr>
          <w:rFonts w:ascii="微软雅黑" w:hAnsi="微软雅黑" w:eastAsia="微软雅黑" w:cs="微软雅黑"/>
        </w:rPr>
      </w:pPr>
      <w:r>
        <w:rPr>
          <w:rFonts w:hint="eastAsia" w:ascii="微软雅黑" w:hAnsi="微软雅黑" w:eastAsia="微软雅黑" w:cs="微软雅黑"/>
        </w:rPr>
        <w:t>C 色彩位数</w:t>
      </w:r>
    </w:p>
    <w:p>
      <w:pPr>
        <w:rPr>
          <w:rFonts w:ascii="微软雅黑" w:hAnsi="微软雅黑" w:eastAsia="微软雅黑" w:cs="微软雅黑"/>
        </w:rPr>
      </w:pPr>
      <w:r>
        <w:rPr>
          <w:rFonts w:hint="eastAsia" w:ascii="微软雅黑" w:hAnsi="微软雅黑" w:eastAsia="微软雅黑" w:cs="微软雅黑"/>
        </w:rPr>
        <w:t>D 灰度级</w:t>
      </w:r>
    </w:p>
    <w:p>
      <w:pPr>
        <w:rPr>
          <w:rFonts w:ascii="微软雅黑" w:hAnsi="微软雅黑" w:eastAsia="微软雅黑" w:cs="微软雅黑"/>
        </w:rPr>
      </w:pPr>
      <w:r>
        <w:rPr>
          <w:rFonts w:hint="eastAsia" w:ascii="微软雅黑" w:hAnsi="微软雅黑" w:eastAsia="微软雅黑" w:cs="微软雅黑"/>
        </w:rPr>
        <w:t>E 扫描速度</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解析：密度范围是扫描仪非常重要的性能参数。密度范围又称像素深度，它代表扫描仪所能分辨的亮光和暗调的范围，通常滚筒扫描仪的密度范围大于3.5，而平面扫描仪的密度范围一般在2.4～3.5范围之间。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【单】简单表分组标志有</w:t>
      </w:r>
    </w:p>
    <w:p>
      <w:pPr>
        <w:rPr>
          <w:rFonts w:ascii="微软雅黑" w:hAnsi="微软雅黑" w:eastAsia="微软雅黑" w:cs="微软雅黑"/>
        </w:rPr>
      </w:pPr>
      <w:r>
        <w:rPr>
          <w:rFonts w:hint="eastAsia" w:ascii="微软雅黑" w:hAnsi="微软雅黑" w:eastAsia="微软雅黑" w:cs="微软雅黑"/>
        </w:rPr>
        <w:t>A 一个</w:t>
      </w:r>
    </w:p>
    <w:p>
      <w:pPr>
        <w:rPr>
          <w:rFonts w:ascii="微软雅黑" w:hAnsi="微软雅黑" w:eastAsia="微软雅黑" w:cs="微软雅黑"/>
        </w:rPr>
      </w:pPr>
      <w:r>
        <w:rPr>
          <w:rFonts w:hint="eastAsia" w:ascii="微软雅黑" w:hAnsi="微软雅黑" w:eastAsia="微软雅黑" w:cs="微软雅黑"/>
        </w:rPr>
        <w:t>B 两个</w:t>
      </w:r>
    </w:p>
    <w:p>
      <w:pPr>
        <w:rPr>
          <w:rFonts w:ascii="微软雅黑" w:hAnsi="微软雅黑" w:eastAsia="微软雅黑" w:cs="微软雅黑"/>
        </w:rPr>
      </w:pPr>
      <w:r>
        <w:rPr>
          <w:rFonts w:hint="eastAsia" w:ascii="微软雅黑" w:hAnsi="微软雅黑" w:eastAsia="微软雅黑" w:cs="微软雅黑"/>
        </w:rPr>
        <w:t>C 三个</w:t>
      </w:r>
    </w:p>
    <w:p>
      <w:pPr>
        <w:rPr>
          <w:rFonts w:ascii="微软雅黑" w:hAnsi="微软雅黑" w:eastAsia="微软雅黑" w:cs="微软雅黑"/>
        </w:rPr>
      </w:pPr>
      <w:r>
        <w:rPr>
          <w:rFonts w:hint="eastAsia" w:ascii="微软雅黑" w:hAnsi="微软雅黑" w:eastAsia="微软雅黑" w:cs="微软雅黑"/>
        </w:rPr>
        <w:t>D 一个或两个</w:t>
      </w:r>
    </w:p>
    <w:p>
      <w:pPr>
        <w:rPr>
          <w:rFonts w:ascii="微软雅黑" w:hAnsi="微软雅黑" w:eastAsia="微软雅黑" w:cs="微软雅黑"/>
        </w:rPr>
      </w:pPr>
      <w:r>
        <w:rPr>
          <w:rFonts w:hint="eastAsia" w:ascii="微软雅黑" w:hAnsi="微软雅黑" w:eastAsia="微软雅黑" w:cs="微软雅黑"/>
        </w:rPr>
        <w:t>E 不需要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解析：简单表是按一个标志分组，在表中按标志水平方向分组。复合表有两个及两个以上标志分组。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【单】统计资料的类型有</w:t>
      </w:r>
    </w:p>
    <w:p>
      <w:pPr>
        <w:rPr>
          <w:rFonts w:ascii="微软雅黑" w:hAnsi="微软雅黑" w:eastAsia="微软雅黑" w:cs="微软雅黑"/>
        </w:rPr>
      </w:pPr>
      <w:r>
        <w:rPr>
          <w:rFonts w:hint="eastAsia" w:ascii="微软雅黑" w:hAnsi="微软雅黑" w:eastAsia="微软雅黑" w:cs="微软雅黑"/>
        </w:rPr>
        <w:t>A 计量资料、计数资料和等级资料</w:t>
      </w:r>
    </w:p>
    <w:p>
      <w:pPr>
        <w:rPr>
          <w:rFonts w:ascii="微软雅黑" w:hAnsi="微软雅黑" w:eastAsia="微软雅黑" w:cs="微软雅黑"/>
        </w:rPr>
      </w:pPr>
      <w:r>
        <w:rPr>
          <w:rFonts w:hint="eastAsia" w:ascii="微软雅黑" w:hAnsi="微软雅黑" w:eastAsia="微软雅黑" w:cs="微软雅黑"/>
        </w:rPr>
        <w:t>B 数值资料、分类资料和计数资料</w:t>
      </w:r>
    </w:p>
    <w:p>
      <w:pPr>
        <w:rPr>
          <w:rFonts w:ascii="微软雅黑" w:hAnsi="微软雅黑" w:eastAsia="微软雅黑" w:cs="微软雅黑"/>
        </w:rPr>
      </w:pPr>
      <w:r>
        <w:rPr>
          <w:rFonts w:hint="eastAsia" w:ascii="微软雅黑" w:hAnsi="微软雅黑" w:eastAsia="微软雅黑" w:cs="微软雅黑"/>
        </w:rPr>
        <w:t>C 分类资料、计数资料和等级资料</w:t>
      </w:r>
    </w:p>
    <w:p>
      <w:pPr>
        <w:rPr>
          <w:rFonts w:ascii="微软雅黑" w:hAnsi="微软雅黑" w:eastAsia="微软雅黑" w:cs="微软雅黑"/>
        </w:rPr>
      </w:pPr>
      <w:r>
        <w:rPr>
          <w:rFonts w:hint="eastAsia" w:ascii="微软雅黑" w:hAnsi="微软雅黑" w:eastAsia="微软雅黑" w:cs="微软雅黑"/>
        </w:rPr>
        <w:t>D 计量资料、数值资料和等级资料</w:t>
      </w:r>
    </w:p>
    <w:p>
      <w:pPr>
        <w:rPr>
          <w:rFonts w:ascii="微软雅黑" w:hAnsi="微软雅黑" w:eastAsia="微软雅黑" w:cs="微软雅黑"/>
        </w:rPr>
      </w:pPr>
      <w:r>
        <w:rPr>
          <w:rFonts w:hint="eastAsia" w:ascii="微软雅黑" w:hAnsi="微软雅黑" w:eastAsia="微软雅黑" w:cs="微软雅黑"/>
        </w:rPr>
        <w:t>E 半计量资料、数值资料和等级资料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确定总体后，研究者对每个观察单位的某项特征进行观察或测量，这种特征能表现观察单位的变异性，称为变量，对变量的观察值称为变量值或观察值，由变量值构成资料。按照资料变量是定量或是定性，可将资料分为计量资料，计数资料和等级资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【单】病案质量管理的最高权威组织是（  ）。</w:t>
      </w:r>
    </w:p>
    <w:p>
      <w:pPr>
        <w:rPr>
          <w:rFonts w:ascii="微软雅黑" w:hAnsi="微软雅黑" w:eastAsia="微软雅黑" w:cs="微软雅黑"/>
        </w:rPr>
      </w:pPr>
      <w:r>
        <w:rPr>
          <w:rFonts w:hint="eastAsia" w:ascii="微软雅黑" w:hAnsi="微软雅黑" w:eastAsia="微软雅黑" w:cs="微软雅黑"/>
        </w:rPr>
        <w:t>A 病案质量管理委员会</w:t>
      </w:r>
    </w:p>
    <w:p>
      <w:pPr>
        <w:rPr>
          <w:rFonts w:ascii="微软雅黑" w:hAnsi="微软雅黑" w:eastAsia="微软雅黑" w:cs="微软雅黑"/>
        </w:rPr>
      </w:pPr>
      <w:r>
        <w:rPr>
          <w:rFonts w:hint="eastAsia" w:ascii="微软雅黑" w:hAnsi="微软雅黑" w:eastAsia="微软雅黑" w:cs="微软雅黑"/>
        </w:rPr>
        <w:t>B 医疗行政管理部门</w:t>
      </w:r>
    </w:p>
    <w:p>
      <w:pPr>
        <w:rPr>
          <w:rFonts w:ascii="微软雅黑" w:hAnsi="微软雅黑" w:eastAsia="微软雅黑" w:cs="微软雅黑"/>
        </w:rPr>
      </w:pPr>
      <w:r>
        <w:rPr>
          <w:rFonts w:hint="eastAsia" w:ascii="微软雅黑" w:hAnsi="微软雅黑" w:eastAsia="微软雅黑" w:cs="微软雅黑"/>
        </w:rPr>
        <w:t>C 病案科管理人员</w:t>
      </w:r>
    </w:p>
    <w:p>
      <w:pPr>
        <w:rPr>
          <w:rFonts w:ascii="微软雅黑" w:hAnsi="微软雅黑" w:eastAsia="微软雅黑" w:cs="微软雅黑"/>
        </w:rPr>
      </w:pPr>
      <w:r>
        <w:rPr>
          <w:rFonts w:hint="eastAsia" w:ascii="微软雅黑" w:hAnsi="微软雅黑" w:eastAsia="微软雅黑" w:cs="微软雅黑"/>
        </w:rPr>
        <w:t>D 临床科室质量监控小组</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【单】医院统计部门的职责有</w:t>
      </w:r>
    </w:p>
    <w:p>
      <w:pPr>
        <w:rPr>
          <w:rFonts w:ascii="微软雅黑" w:hAnsi="微软雅黑" w:eastAsia="微软雅黑" w:cs="微软雅黑"/>
        </w:rPr>
      </w:pPr>
      <w:r>
        <w:rPr>
          <w:rFonts w:hint="eastAsia" w:ascii="微软雅黑" w:hAnsi="微软雅黑" w:eastAsia="微软雅黑" w:cs="微软雅黑"/>
        </w:rPr>
        <w:t>A 记录和管理本单位原始数据</w:t>
      </w:r>
    </w:p>
    <w:p>
      <w:pPr>
        <w:rPr>
          <w:rFonts w:ascii="微软雅黑" w:hAnsi="微软雅黑" w:eastAsia="微软雅黑" w:cs="微软雅黑"/>
        </w:rPr>
      </w:pPr>
      <w:r>
        <w:rPr>
          <w:rFonts w:hint="eastAsia" w:ascii="微软雅黑" w:hAnsi="微软雅黑" w:eastAsia="微软雅黑" w:cs="微软雅黑"/>
        </w:rPr>
        <w:t>B 记录和上报本单位原始数据</w:t>
      </w:r>
    </w:p>
    <w:p>
      <w:pPr>
        <w:rPr>
          <w:rFonts w:ascii="微软雅黑" w:hAnsi="微软雅黑" w:eastAsia="微软雅黑" w:cs="微软雅黑"/>
        </w:rPr>
      </w:pPr>
      <w:r>
        <w:rPr>
          <w:rFonts w:hint="eastAsia" w:ascii="微软雅黑" w:hAnsi="微软雅黑" w:eastAsia="微软雅黑" w:cs="微软雅黑"/>
        </w:rPr>
        <w:t>C 奖励在统计工作中表现突出的有关人员</w:t>
      </w:r>
    </w:p>
    <w:p>
      <w:pPr>
        <w:rPr>
          <w:rFonts w:ascii="微软雅黑" w:hAnsi="微软雅黑" w:eastAsia="微软雅黑" w:cs="微软雅黑"/>
        </w:rPr>
      </w:pPr>
      <w:r>
        <w:rPr>
          <w:rFonts w:hint="eastAsia" w:ascii="微软雅黑" w:hAnsi="微软雅黑" w:eastAsia="微软雅黑" w:cs="微软雅黑"/>
        </w:rPr>
        <w:t>D 管理本单位的统计调查表和各项基本统计资料和数据库</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医院统计部门的职责主要有:建立统计规章制度和统计报表制度；建立本单位统计工作制度；填报上级部门颁发的统计调查表，收集、整理和统一提供本单位卫生统计资料，管理和协调与其他科室的统计工作，对本单位的计划执行、业务开展和管理工作等进行统计分析、统计咨询和统计监督；管理本单位的统计调查表、各项基本统计资料和数据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【单】关于标准差，说法错误的是</w:t>
      </w:r>
    </w:p>
    <w:p>
      <w:pPr>
        <w:rPr>
          <w:rFonts w:ascii="微软雅黑" w:hAnsi="微软雅黑" w:eastAsia="微软雅黑" w:cs="微软雅黑"/>
        </w:rPr>
      </w:pPr>
      <w:r>
        <w:rPr>
          <w:rFonts w:hint="eastAsia" w:ascii="微软雅黑" w:hAnsi="微软雅黑" w:eastAsia="微软雅黑" w:cs="微软雅黑"/>
        </w:rPr>
        <w:t>A 反映全部观察值的离散程度</w:t>
      </w:r>
    </w:p>
    <w:p>
      <w:pPr>
        <w:rPr>
          <w:rFonts w:ascii="微软雅黑" w:hAnsi="微软雅黑" w:eastAsia="微软雅黑" w:cs="微软雅黑"/>
        </w:rPr>
      </w:pPr>
      <w:r>
        <w:rPr>
          <w:rFonts w:hint="eastAsia" w:ascii="微软雅黑" w:hAnsi="微软雅黑" w:eastAsia="微软雅黑" w:cs="微软雅黑"/>
        </w:rPr>
        <w:t>B 度量了一组数据偏离均数的大小</w:t>
      </w:r>
    </w:p>
    <w:p>
      <w:pPr>
        <w:rPr>
          <w:rFonts w:ascii="微软雅黑" w:hAnsi="微软雅黑" w:eastAsia="微软雅黑" w:cs="微软雅黑"/>
        </w:rPr>
      </w:pPr>
      <w:r>
        <w:rPr>
          <w:rFonts w:hint="eastAsia" w:ascii="微软雅黑" w:hAnsi="微软雅黑" w:eastAsia="微软雅黑" w:cs="微软雅黑"/>
        </w:rPr>
        <w:t>C 反映了均数代表性的好坏</w:t>
      </w:r>
    </w:p>
    <w:p>
      <w:pPr>
        <w:rPr>
          <w:rFonts w:ascii="微软雅黑" w:hAnsi="微软雅黑" w:eastAsia="微软雅黑" w:cs="微软雅黑"/>
        </w:rPr>
      </w:pPr>
      <w:r>
        <w:rPr>
          <w:rFonts w:hint="eastAsia" w:ascii="微软雅黑" w:hAnsi="微软雅黑" w:eastAsia="微软雅黑" w:cs="微软雅黑"/>
        </w:rPr>
        <w:t>D 不会小于算术均数</w:t>
      </w:r>
    </w:p>
    <w:p>
      <w:pPr>
        <w:rPr>
          <w:rFonts w:ascii="微软雅黑" w:hAnsi="微软雅黑" w:eastAsia="微软雅黑" w:cs="微软雅黑"/>
        </w:rPr>
      </w:pPr>
      <w:r>
        <w:rPr>
          <w:rFonts w:hint="eastAsia" w:ascii="微软雅黑" w:hAnsi="微软雅黑" w:eastAsia="微软雅黑" w:cs="微软雅黑"/>
        </w:rPr>
        <w:t>E 其大小与样本有关</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解析：标准差是方差的平方根，有可能大于均数。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【单】使用条码技术管理病案，有其应用面广、技术成熟、成本低等诸多优点，下列描述不正确的是</w:t>
      </w:r>
    </w:p>
    <w:p>
      <w:pPr>
        <w:rPr>
          <w:rFonts w:ascii="微软雅黑" w:hAnsi="微软雅黑" w:eastAsia="微软雅黑" w:cs="微软雅黑"/>
        </w:rPr>
      </w:pPr>
      <w:r>
        <w:rPr>
          <w:rFonts w:hint="eastAsia" w:ascii="微软雅黑" w:hAnsi="微软雅黑" w:eastAsia="微软雅黑" w:cs="微软雅黑"/>
        </w:rPr>
        <w:t>A 条码自动识别系统采集信息量大，数据输入速度快</w:t>
      </w:r>
    </w:p>
    <w:p>
      <w:pPr>
        <w:rPr>
          <w:rFonts w:ascii="微软雅黑" w:hAnsi="微软雅黑" w:eastAsia="微软雅黑" w:cs="微软雅黑"/>
        </w:rPr>
      </w:pPr>
      <w:r>
        <w:rPr>
          <w:rFonts w:hint="eastAsia" w:ascii="微软雅黑" w:hAnsi="微软雅黑" w:eastAsia="微软雅黑" w:cs="微软雅黑"/>
        </w:rPr>
        <w:t>B 条码符号不能单独使用，必须和有关设备线组成识别系统</w:t>
      </w:r>
    </w:p>
    <w:p>
      <w:pPr>
        <w:rPr>
          <w:rFonts w:ascii="微软雅黑" w:hAnsi="微软雅黑" w:eastAsia="微软雅黑" w:cs="微软雅黑"/>
        </w:rPr>
      </w:pPr>
      <w:r>
        <w:rPr>
          <w:rFonts w:hint="eastAsia" w:ascii="微软雅黑" w:hAnsi="微软雅黑" w:eastAsia="微软雅黑" w:cs="微软雅黑"/>
        </w:rPr>
        <w:t>C 条码符号识别设备操作简单，无须专门训练</w:t>
      </w:r>
    </w:p>
    <w:p>
      <w:pPr>
        <w:rPr>
          <w:rFonts w:ascii="微软雅黑" w:hAnsi="微软雅黑" w:eastAsia="微软雅黑" w:cs="微软雅黑"/>
        </w:rPr>
      </w:pPr>
      <w:r>
        <w:rPr>
          <w:rFonts w:hint="eastAsia" w:ascii="微软雅黑" w:hAnsi="微软雅黑" w:eastAsia="微软雅黑" w:cs="微软雅黑"/>
        </w:rPr>
        <w:t>D 在没有自动识别设备时，可以通过手工键盘输入</w:t>
      </w:r>
    </w:p>
    <w:p>
      <w:pPr>
        <w:rPr>
          <w:rFonts w:ascii="微软雅黑" w:hAnsi="微软雅黑" w:eastAsia="微软雅黑" w:cs="微软雅黑"/>
        </w:rPr>
      </w:pPr>
      <w:r>
        <w:rPr>
          <w:rFonts w:hint="eastAsia" w:ascii="微软雅黑" w:hAnsi="微软雅黑" w:eastAsia="微软雅黑" w:cs="微软雅黑"/>
        </w:rPr>
        <w:t>E 条形码标签对印刷技术设备和材料无特殊要求</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解析：条码符号可单独使用也可以和有关设备组成识别系统实现自动化识别。还可以和其他控制设备联系起来实现整个系统的自动化管理。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【单】医院统计部门的职责包括（  ）。</w:t>
      </w:r>
    </w:p>
    <w:p>
      <w:pPr>
        <w:rPr>
          <w:rFonts w:ascii="微软雅黑" w:hAnsi="微软雅黑" w:eastAsia="微软雅黑" w:cs="微软雅黑"/>
        </w:rPr>
      </w:pPr>
      <w:r>
        <w:rPr>
          <w:rFonts w:hint="eastAsia" w:ascii="微软雅黑" w:hAnsi="微软雅黑" w:eastAsia="微软雅黑" w:cs="微软雅黑"/>
        </w:rPr>
        <w:t>A 记录和管理本单位原始数据</w:t>
      </w:r>
    </w:p>
    <w:p>
      <w:pPr>
        <w:rPr>
          <w:rFonts w:ascii="微软雅黑" w:hAnsi="微软雅黑" w:eastAsia="微软雅黑" w:cs="微软雅黑"/>
        </w:rPr>
      </w:pPr>
      <w:r>
        <w:rPr>
          <w:rFonts w:hint="eastAsia" w:ascii="微软雅黑" w:hAnsi="微软雅黑" w:eastAsia="微软雅黑" w:cs="微软雅黑"/>
        </w:rPr>
        <w:t>B 记录和上报本单位原始数据</w:t>
      </w:r>
    </w:p>
    <w:p>
      <w:pPr>
        <w:rPr>
          <w:rFonts w:ascii="微软雅黑" w:hAnsi="微软雅黑" w:eastAsia="微软雅黑" w:cs="微软雅黑"/>
        </w:rPr>
      </w:pPr>
      <w:r>
        <w:rPr>
          <w:rFonts w:hint="eastAsia" w:ascii="微软雅黑" w:hAnsi="微软雅黑" w:eastAsia="微软雅黑" w:cs="微软雅黑"/>
        </w:rPr>
        <w:t>C 奖励在统计工作中表现突出的有关人员</w:t>
      </w:r>
    </w:p>
    <w:p>
      <w:pPr>
        <w:rPr>
          <w:rFonts w:ascii="微软雅黑" w:hAnsi="微软雅黑" w:eastAsia="微软雅黑" w:cs="微软雅黑"/>
        </w:rPr>
      </w:pPr>
      <w:r>
        <w:rPr>
          <w:rFonts w:hint="eastAsia" w:ascii="微软雅黑" w:hAnsi="微软雅黑" w:eastAsia="微软雅黑" w:cs="微软雅黑"/>
        </w:rPr>
        <w:t>D 管理本单位的统计调查表和各项基本统计资料和数据库</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医院统计部门的职责主要有：建立统计规章制度和统计报表制度；建立本单位统计工作制度；填报上级部门颁发的统计调查表，收集、整理和统一提供本单位卫生统计资料，管理和协调与其他科室的统计工作；对本单位的计划执行、业务开展和管理工作等进行统计分析、统计咨询和统计监督；管理本单位的统计调查表、各项基本统计资料和数据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【单】医院统计包括（  ）。</w:t>
      </w:r>
    </w:p>
    <w:p>
      <w:pPr>
        <w:rPr>
          <w:rFonts w:ascii="微软雅黑" w:hAnsi="微软雅黑" w:eastAsia="微软雅黑" w:cs="微软雅黑"/>
        </w:rPr>
      </w:pPr>
      <w:r>
        <w:rPr>
          <w:rFonts w:hint="eastAsia" w:ascii="微软雅黑" w:hAnsi="微软雅黑" w:eastAsia="微软雅黑" w:cs="微软雅黑"/>
        </w:rPr>
        <w:t>A 医疗统计</w:t>
      </w:r>
    </w:p>
    <w:p>
      <w:pPr>
        <w:rPr>
          <w:rFonts w:ascii="微软雅黑" w:hAnsi="微软雅黑" w:eastAsia="微软雅黑" w:cs="微软雅黑"/>
        </w:rPr>
      </w:pPr>
      <w:r>
        <w:rPr>
          <w:rFonts w:hint="eastAsia" w:ascii="微软雅黑" w:hAnsi="微软雅黑" w:eastAsia="微软雅黑" w:cs="微软雅黑"/>
        </w:rPr>
        <w:t>B 人力资源统计</w:t>
      </w:r>
    </w:p>
    <w:p>
      <w:pPr>
        <w:rPr>
          <w:rFonts w:ascii="微软雅黑" w:hAnsi="微软雅黑" w:eastAsia="微软雅黑" w:cs="微软雅黑"/>
        </w:rPr>
      </w:pPr>
      <w:r>
        <w:rPr>
          <w:rFonts w:hint="eastAsia" w:ascii="微软雅黑" w:hAnsi="微软雅黑" w:eastAsia="微软雅黑" w:cs="微软雅黑"/>
        </w:rPr>
        <w:t>C 财务统计</w:t>
      </w:r>
    </w:p>
    <w:p>
      <w:pPr>
        <w:rPr>
          <w:rFonts w:ascii="微软雅黑" w:hAnsi="微软雅黑" w:eastAsia="微软雅黑" w:cs="微软雅黑"/>
        </w:rPr>
      </w:pPr>
      <w:r>
        <w:rPr>
          <w:rFonts w:hint="eastAsia" w:ascii="微软雅黑" w:hAnsi="微软雅黑" w:eastAsia="微软雅黑" w:cs="微软雅黑"/>
        </w:rPr>
        <w:t>D 医疗设备统计与后勤统计</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解析：医院统计工作涉及范围广泛，包括医疗统计、人力资源统计、财务统计、医疗设备统计与后勤统计，还有供应室统计等。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【单】20世纪80年代中期，政府医疗卫生政策变化催生了临床信息系统的代表国家是（  ）。</w:t>
      </w:r>
    </w:p>
    <w:p>
      <w:pPr>
        <w:rPr>
          <w:rFonts w:ascii="微软雅黑" w:hAnsi="微软雅黑" w:eastAsia="微软雅黑" w:cs="微软雅黑"/>
        </w:rPr>
      </w:pPr>
      <w:r>
        <w:rPr>
          <w:rFonts w:hint="eastAsia" w:ascii="微软雅黑" w:hAnsi="微软雅黑" w:eastAsia="微软雅黑" w:cs="微软雅黑"/>
        </w:rPr>
        <w:t>A 英国</w:t>
      </w:r>
    </w:p>
    <w:p>
      <w:pPr>
        <w:rPr>
          <w:rFonts w:ascii="微软雅黑" w:hAnsi="微软雅黑" w:eastAsia="微软雅黑" w:cs="微软雅黑"/>
        </w:rPr>
      </w:pPr>
      <w:r>
        <w:rPr>
          <w:rFonts w:hint="eastAsia" w:ascii="微软雅黑" w:hAnsi="微软雅黑" w:eastAsia="微软雅黑" w:cs="微软雅黑"/>
        </w:rPr>
        <w:t>B 美国</w:t>
      </w:r>
    </w:p>
    <w:p>
      <w:pPr>
        <w:rPr>
          <w:rFonts w:ascii="微软雅黑" w:hAnsi="微软雅黑" w:eastAsia="微软雅黑" w:cs="微软雅黑"/>
        </w:rPr>
      </w:pPr>
      <w:r>
        <w:rPr>
          <w:rFonts w:hint="eastAsia" w:ascii="微软雅黑" w:hAnsi="微软雅黑" w:eastAsia="微软雅黑" w:cs="微软雅黑"/>
        </w:rPr>
        <w:t>C 荷兰</w:t>
      </w:r>
    </w:p>
    <w:p>
      <w:pPr>
        <w:rPr>
          <w:rFonts w:ascii="微软雅黑" w:hAnsi="微软雅黑" w:eastAsia="微软雅黑" w:cs="微软雅黑"/>
        </w:rPr>
      </w:pPr>
      <w:r>
        <w:rPr>
          <w:rFonts w:hint="eastAsia" w:ascii="微软雅黑" w:hAnsi="微软雅黑" w:eastAsia="微软雅黑" w:cs="微软雅黑"/>
        </w:rPr>
        <w:t>D 德国</w:t>
      </w:r>
    </w:p>
    <w:p>
      <w:pPr>
        <w:rPr>
          <w:rFonts w:ascii="微软雅黑" w:hAnsi="微软雅黑" w:eastAsia="微软雅黑" w:cs="微软雅黑"/>
        </w:rPr>
      </w:pPr>
      <w:r>
        <w:rPr>
          <w:rFonts w:hint="eastAsia" w:ascii="微软雅黑" w:hAnsi="微软雅黑" w:eastAsia="微软雅黑" w:cs="微软雅黑"/>
        </w:rPr>
        <w:t>E 法国</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【单】指医疗机构借助于计算机和数据库系统建立起来的，记录病人发病情况、病情变化和诊疗过程的医疗信息称为（  ）。</w:t>
      </w:r>
    </w:p>
    <w:p>
      <w:pPr>
        <w:rPr>
          <w:rFonts w:ascii="微软雅黑" w:hAnsi="微软雅黑" w:eastAsia="微软雅黑" w:cs="微软雅黑"/>
        </w:rPr>
      </w:pPr>
      <w:r>
        <w:rPr>
          <w:rFonts w:hint="eastAsia" w:ascii="微软雅黑" w:hAnsi="微软雅黑" w:eastAsia="微软雅黑" w:cs="微软雅黑"/>
        </w:rPr>
        <w:t>A 电子病案</w:t>
      </w:r>
    </w:p>
    <w:p>
      <w:pPr>
        <w:rPr>
          <w:rFonts w:ascii="微软雅黑" w:hAnsi="微软雅黑" w:eastAsia="微软雅黑" w:cs="微软雅黑"/>
        </w:rPr>
      </w:pPr>
      <w:r>
        <w:rPr>
          <w:rFonts w:hint="eastAsia" w:ascii="微软雅黑" w:hAnsi="微软雅黑" w:eastAsia="微软雅黑" w:cs="微软雅黑"/>
        </w:rPr>
        <w:t>B 病程记录</w:t>
      </w:r>
    </w:p>
    <w:p>
      <w:pPr>
        <w:rPr>
          <w:rFonts w:ascii="微软雅黑" w:hAnsi="微软雅黑" w:eastAsia="微软雅黑" w:cs="微软雅黑"/>
        </w:rPr>
      </w:pPr>
      <w:r>
        <w:rPr>
          <w:rFonts w:hint="eastAsia" w:ascii="微软雅黑" w:hAnsi="微软雅黑" w:eastAsia="微软雅黑" w:cs="微软雅黑"/>
        </w:rPr>
        <w:t>C 医疗档案</w:t>
      </w:r>
    </w:p>
    <w:p>
      <w:pPr>
        <w:rPr>
          <w:rFonts w:ascii="微软雅黑" w:hAnsi="微软雅黑" w:eastAsia="微软雅黑" w:cs="微软雅黑"/>
        </w:rPr>
      </w:pPr>
      <w:r>
        <w:rPr>
          <w:rFonts w:hint="eastAsia" w:ascii="微软雅黑" w:hAnsi="微软雅黑" w:eastAsia="微软雅黑" w:cs="微软雅黑"/>
        </w:rPr>
        <w:t>D 医学文档</w:t>
      </w:r>
    </w:p>
    <w:p>
      <w:pPr>
        <w:rPr>
          <w:rFonts w:ascii="微软雅黑" w:hAnsi="微软雅黑" w:eastAsia="微软雅黑" w:cs="微软雅黑"/>
        </w:rPr>
      </w:pPr>
      <w:r>
        <w:rPr>
          <w:rFonts w:hint="eastAsia" w:ascii="微软雅黑" w:hAnsi="微软雅黑" w:eastAsia="微软雅黑" w:cs="微软雅黑"/>
        </w:rPr>
        <w:t>E 健康档案</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【单】电子病案的优势有（  ）。</w:t>
      </w:r>
    </w:p>
    <w:p>
      <w:pPr>
        <w:rPr>
          <w:rFonts w:ascii="微软雅黑" w:hAnsi="微软雅黑" w:eastAsia="微软雅黑" w:cs="微软雅黑"/>
        </w:rPr>
      </w:pPr>
      <w:r>
        <w:rPr>
          <w:rFonts w:hint="eastAsia" w:ascii="微软雅黑" w:hAnsi="微软雅黑" w:eastAsia="微软雅黑" w:cs="微软雅黑"/>
        </w:rPr>
        <w:t>A 完整性</w:t>
      </w:r>
    </w:p>
    <w:p>
      <w:pPr>
        <w:rPr>
          <w:rFonts w:ascii="微软雅黑" w:hAnsi="微软雅黑" w:eastAsia="微软雅黑" w:cs="微软雅黑"/>
        </w:rPr>
      </w:pPr>
      <w:r>
        <w:rPr>
          <w:rFonts w:hint="eastAsia" w:ascii="微软雅黑" w:hAnsi="微软雅黑" w:eastAsia="微软雅黑" w:cs="微软雅黑"/>
        </w:rPr>
        <w:t>B 规范性</w:t>
      </w:r>
    </w:p>
    <w:p>
      <w:pPr>
        <w:rPr>
          <w:rFonts w:ascii="微软雅黑" w:hAnsi="微软雅黑" w:eastAsia="微软雅黑" w:cs="微软雅黑"/>
        </w:rPr>
      </w:pPr>
      <w:r>
        <w:rPr>
          <w:rFonts w:hint="eastAsia" w:ascii="微软雅黑" w:hAnsi="微软雅黑" w:eastAsia="微软雅黑" w:cs="微软雅黑"/>
        </w:rPr>
        <w:t>C 时效性、灵活性</w:t>
      </w:r>
    </w:p>
    <w:p>
      <w:pPr>
        <w:rPr>
          <w:rFonts w:ascii="微软雅黑" w:hAnsi="微软雅黑" w:eastAsia="微软雅黑" w:cs="微软雅黑"/>
        </w:rPr>
      </w:pPr>
      <w:r>
        <w:rPr>
          <w:rFonts w:hint="eastAsia" w:ascii="微软雅黑" w:hAnsi="微软雅黑" w:eastAsia="微软雅黑" w:cs="微软雅黑"/>
        </w:rPr>
        <w:t>D 节约性、多样性</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【单】发展电子病案的意义有（  ）。</w:t>
      </w:r>
    </w:p>
    <w:p>
      <w:pPr>
        <w:rPr>
          <w:rFonts w:ascii="微软雅黑" w:hAnsi="微软雅黑" w:eastAsia="微软雅黑" w:cs="微软雅黑"/>
        </w:rPr>
      </w:pPr>
      <w:r>
        <w:rPr>
          <w:rFonts w:hint="eastAsia" w:ascii="微软雅黑" w:hAnsi="微软雅黑" w:eastAsia="微软雅黑" w:cs="微软雅黑"/>
        </w:rPr>
        <w:t>A 有助于提高医疗工作效率</w:t>
      </w:r>
    </w:p>
    <w:p>
      <w:pPr>
        <w:rPr>
          <w:rFonts w:ascii="微软雅黑" w:hAnsi="微软雅黑" w:eastAsia="微软雅黑" w:cs="微软雅黑"/>
        </w:rPr>
      </w:pPr>
      <w:r>
        <w:rPr>
          <w:rFonts w:hint="eastAsia" w:ascii="微软雅黑" w:hAnsi="微软雅黑" w:eastAsia="微软雅黑" w:cs="微软雅黑"/>
        </w:rPr>
        <w:t>B 有助于提高医疗质量，保障医疗安全</w:t>
      </w:r>
    </w:p>
    <w:p>
      <w:pPr>
        <w:rPr>
          <w:rFonts w:ascii="微软雅黑" w:hAnsi="微软雅黑" w:eastAsia="微软雅黑" w:cs="微软雅黑"/>
        </w:rPr>
      </w:pPr>
      <w:r>
        <w:rPr>
          <w:rFonts w:hint="eastAsia" w:ascii="微软雅黑" w:hAnsi="微软雅黑" w:eastAsia="微软雅黑" w:cs="微软雅黑"/>
        </w:rPr>
        <w:t>C 有助于改进医院管理、控制医疗费用</w:t>
      </w:r>
    </w:p>
    <w:p>
      <w:pPr>
        <w:rPr>
          <w:rFonts w:ascii="微软雅黑" w:hAnsi="微软雅黑" w:eastAsia="微软雅黑" w:cs="微软雅黑"/>
        </w:rPr>
      </w:pPr>
      <w:r>
        <w:rPr>
          <w:rFonts w:hint="eastAsia" w:ascii="微软雅黑" w:hAnsi="微软雅黑" w:eastAsia="微软雅黑" w:cs="微软雅黑"/>
        </w:rPr>
        <w:t>D 为国家卫生宏观管理提供了丰富的基础信息</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【单】我国卫生部提出“金卫工程”的时间是（  ）。</w:t>
      </w:r>
    </w:p>
    <w:p>
      <w:pPr>
        <w:rPr>
          <w:rFonts w:ascii="微软雅黑" w:hAnsi="微软雅黑" w:eastAsia="微软雅黑" w:cs="微软雅黑"/>
        </w:rPr>
      </w:pPr>
      <w:r>
        <w:rPr>
          <w:rFonts w:hint="eastAsia" w:ascii="微软雅黑" w:hAnsi="微软雅黑" w:eastAsia="微软雅黑" w:cs="微软雅黑"/>
        </w:rPr>
        <w:t>A 1995年</w:t>
      </w:r>
    </w:p>
    <w:p>
      <w:pPr>
        <w:rPr>
          <w:rFonts w:ascii="微软雅黑" w:hAnsi="微软雅黑" w:eastAsia="微软雅黑" w:cs="微软雅黑"/>
        </w:rPr>
      </w:pPr>
      <w:r>
        <w:rPr>
          <w:rFonts w:hint="eastAsia" w:ascii="微软雅黑" w:hAnsi="微软雅黑" w:eastAsia="微软雅黑" w:cs="微软雅黑"/>
        </w:rPr>
        <w:t>B 1996年</w:t>
      </w:r>
    </w:p>
    <w:p>
      <w:pPr>
        <w:rPr>
          <w:rFonts w:ascii="微软雅黑" w:hAnsi="微软雅黑" w:eastAsia="微软雅黑" w:cs="微软雅黑"/>
        </w:rPr>
      </w:pPr>
      <w:r>
        <w:rPr>
          <w:rFonts w:hint="eastAsia" w:ascii="微软雅黑" w:hAnsi="微软雅黑" w:eastAsia="微软雅黑" w:cs="微软雅黑"/>
        </w:rPr>
        <w:t>C 1997年</w:t>
      </w:r>
    </w:p>
    <w:p>
      <w:pPr>
        <w:rPr>
          <w:rFonts w:ascii="微软雅黑" w:hAnsi="微软雅黑" w:eastAsia="微软雅黑" w:cs="微软雅黑"/>
        </w:rPr>
      </w:pPr>
      <w:r>
        <w:rPr>
          <w:rFonts w:hint="eastAsia" w:ascii="微软雅黑" w:hAnsi="微软雅黑" w:eastAsia="微软雅黑" w:cs="微软雅黑"/>
        </w:rPr>
        <w:t>D 1998年</w:t>
      </w:r>
    </w:p>
    <w:p>
      <w:pPr>
        <w:rPr>
          <w:rFonts w:ascii="微软雅黑" w:hAnsi="微软雅黑" w:eastAsia="微软雅黑" w:cs="微软雅黑"/>
        </w:rPr>
      </w:pPr>
      <w:r>
        <w:rPr>
          <w:rFonts w:hint="eastAsia" w:ascii="微软雅黑" w:hAnsi="微软雅黑" w:eastAsia="微软雅黑" w:cs="微软雅黑"/>
        </w:rPr>
        <w:t>E 1999年</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【单】目前我国解决历史病案电子化的惟一手段是（  ）。</w:t>
      </w:r>
    </w:p>
    <w:p>
      <w:pPr>
        <w:rPr>
          <w:rFonts w:ascii="微软雅黑" w:hAnsi="微软雅黑" w:eastAsia="微软雅黑" w:cs="微软雅黑"/>
        </w:rPr>
      </w:pPr>
      <w:r>
        <w:rPr>
          <w:rFonts w:hint="eastAsia" w:ascii="微软雅黑" w:hAnsi="微软雅黑" w:eastAsia="微软雅黑" w:cs="微软雅黑"/>
        </w:rPr>
        <w:t>A 扫描或影像处理</w:t>
      </w:r>
    </w:p>
    <w:p>
      <w:pPr>
        <w:rPr>
          <w:rFonts w:ascii="微软雅黑" w:hAnsi="微软雅黑" w:eastAsia="微软雅黑" w:cs="微软雅黑"/>
        </w:rPr>
      </w:pPr>
      <w:r>
        <w:rPr>
          <w:rFonts w:hint="eastAsia" w:ascii="微软雅黑" w:hAnsi="微软雅黑" w:eastAsia="微软雅黑" w:cs="微软雅黑"/>
        </w:rPr>
        <w:t>B 关键项目索引</w:t>
      </w:r>
    </w:p>
    <w:p>
      <w:pPr>
        <w:rPr>
          <w:rFonts w:ascii="微软雅黑" w:hAnsi="微软雅黑" w:eastAsia="微软雅黑" w:cs="微软雅黑"/>
        </w:rPr>
      </w:pPr>
      <w:r>
        <w:rPr>
          <w:rFonts w:hint="eastAsia" w:ascii="微软雅黑" w:hAnsi="微软雅黑" w:eastAsia="微软雅黑" w:cs="微软雅黑"/>
        </w:rPr>
        <w:t>C 局域网或Internet传输</w:t>
      </w:r>
    </w:p>
    <w:p>
      <w:pPr>
        <w:rPr>
          <w:rFonts w:ascii="微软雅黑" w:hAnsi="微软雅黑" w:eastAsia="微软雅黑" w:cs="微软雅黑"/>
        </w:rPr>
      </w:pPr>
      <w:r>
        <w:rPr>
          <w:rFonts w:hint="eastAsia" w:ascii="微软雅黑" w:hAnsi="微软雅黑" w:eastAsia="微软雅黑" w:cs="微软雅黑"/>
        </w:rPr>
        <w:t>D 条形码自动识别</w:t>
      </w:r>
    </w:p>
    <w:p>
      <w:pPr>
        <w:rPr>
          <w:rFonts w:ascii="微软雅黑" w:hAnsi="微软雅黑" w:eastAsia="微软雅黑" w:cs="微软雅黑"/>
        </w:rPr>
      </w:pPr>
      <w:r>
        <w:rPr>
          <w:rFonts w:hint="eastAsia" w:ascii="微软雅黑" w:hAnsi="微软雅黑" w:eastAsia="微软雅黑" w:cs="微软雅黑"/>
        </w:rPr>
        <w:t>E 病案缩微</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【单】影响电子病案发展的瓶颈问题不包括（  ）。</w:t>
      </w:r>
    </w:p>
    <w:p>
      <w:pPr>
        <w:rPr>
          <w:rFonts w:ascii="微软雅黑" w:hAnsi="微软雅黑" w:eastAsia="微软雅黑" w:cs="微软雅黑"/>
        </w:rPr>
      </w:pPr>
      <w:r>
        <w:rPr>
          <w:rFonts w:hint="eastAsia" w:ascii="微软雅黑" w:hAnsi="微软雅黑" w:eastAsia="微软雅黑" w:cs="微软雅黑"/>
        </w:rPr>
        <w:t>A 标准问题</w:t>
      </w:r>
    </w:p>
    <w:p>
      <w:pPr>
        <w:rPr>
          <w:rFonts w:ascii="微软雅黑" w:hAnsi="微软雅黑" w:eastAsia="微软雅黑" w:cs="微软雅黑"/>
        </w:rPr>
      </w:pPr>
      <w:r>
        <w:rPr>
          <w:rFonts w:hint="eastAsia" w:ascii="微软雅黑" w:hAnsi="微软雅黑" w:eastAsia="微软雅黑" w:cs="微软雅黑"/>
        </w:rPr>
        <w:t>B 认识问题</w:t>
      </w:r>
    </w:p>
    <w:p>
      <w:pPr>
        <w:rPr>
          <w:rFonts w:ascii="微软雅黑" w:hAnsi="微软雅黑" w:eastAsia="微软雅黑" w:cs="微软雅黑"/>
        </w:rPr>
      </w:pPr>
      <w:r>
        <w:rPr>
          <w:rFonts w:hint="eastAsia" w:ascii="微软雅黑" w:hAnsi="微软雅黑" w:eastAsia="微软雅黑" w:cs="微软雅黑"/>
        </w:rPr>
        <w:t>C 资金问题</w:t>
      </w:r>
    </w:p>
    <w:p>
      <w:pPr>
        <w:rPr>
          <w:rFonts w:ascii="微软雅黑" w:hAnsi="微软雅黑" w:eastAsia="微软雅黑" w:cs="微软雅黑"/>
        </w:rPr>
      </w:pPr>
      <w:r>
        <w:rPr>
          <w:rFonts w:hint="eastAsia" w:ascii="微软雅黑" w:hAnsi="微软雅黑" w:eastAsia="微软雅黑" w:cs="微软雅黑"/>
        </w:rPr>
        <w:t>D 法律问题</w:t>
      </w:r>
    </w:p>
    <w:p>
      <w:pPr>
        <w:rPr>
          <w:rFonts w:ascii="微软雅黑" w:hAnsi="微软雅黑" w:eastAsia="微软雅黑" w:cs="微软雅黑"/>
        </w:rPr>
      </w:pPr>
      <w:r>
        <w:rPr>
          <w:rFonts w:hint="eastAsia" w:ascii="微软雅黑" w:hAnsi="微软雅黑" w:eastAsia="微软雅黑" w:cs="微软雅黑"/>
        </w:rPr>
        <w:t>E 技术问题</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【单】电子病案系统构成（  ）。</w:t>
      </w:r>
    </w:p>
    <w:p>
      <w:pPr>
        <w:rPr>
          <w:rFonts w:ascii="微软雅黑" w:hAnsi="微软雅黑" w:eastAsia="微软雅黑" w:cs="微软雅黑"/>
        </w:rPr>
      </w:pPr>
      <w:r>
        <w:rPr>
          <w:rFonts w:hint="eastAsia" w:ascii="微软雅黑" w:hAnsi="微软雅黑" w:eastAsia="微软雅黑" w:cs="微软雅黑"/>
        </w:rPr>
        <w:t>A 资源系统</w:t>
      </w:r>
    </w:p>
    <w:p>
      <w:pPr>
        <w:rPr>
          <w:rFonts w:ascii="微软雅黑" w:hAnsi="微软雅黑" w:eastAsia="微软雅黑" w:cs="微软雅黑"/>
        </w:rPr>
      </w:pPr>
      <w:r>
        <w:rPr>
          <w:rFonts w:hint="eastAsia" w:ascii="微软雅黑" w:hAnsi="微软雅黑" w:eastAsia="微软雅黑" w:cs="微软雅黑"/>
        </w:rPr>
        <w:t>B 资源系统、支持基础层、人—机界面</w:t>
      </w:r>
    </w:p>
    <w:p>
      <w:pPr>
        <w:rPr>
          <w:rFonts w:ascii="微软雅黑" w:hAnsi="微软雅黑" w:eastAsia="微软雅黑" w:cs="微软雅黑"/>
        </w:rPr>
      </w:pPr>
      <w:r>
        <w:rPr>
          <w:rFonts w:hint="eastAsia" w:ascii="微软雅黑" w:hAnsi="微软雅黑" w:eastAsia="微软雅黑" w:cs="微软雅黑"/>
        </w:rPr>
        <w:t>C 支持基础层、人—机界面</w:t>
      </w:r>
    </w:p>
    <w:p>
      <w:pPr>
        <w:rPr>
          <w:rFonts w:ascii="微软雅黑" w:hAnsi="微软雅黑" w:eastAsia="微软雅黑" w:cs="微软雅黑"/>
        </w:rPr>
      </w:pPr>
      <w:r>
        <w:rPr>
          <w:rFonts w:hint="eastAsia" w:ascii="微软雅黑" w:hAnsi="微软雅黑" w:eastAsia="微软雅黑" w:cs="微软雅黑"/>
        </w:rPr>
        <w:t>D 资源系统、人—机界面</w:t>
      </w:r>
    </w:p>
    <w:p>
      <w:pPr>
        <w:rPr>
          <w:rFonts w:ascii="微软雅黑" w:hAnsi="微软雅黑" w:eastAsia="微软雅黑" w:cs="微软雅黑"/>
        </w:rPr>
      </w:pPr>
      <w:r>
        <w:rPr>
          <w:rFonts w:hint="eastAsia" w:ascii="微软雅黑" w:hAnsi="微软雅黑" w:eastAsia="微软雅黑" w:cs="微软雅黑"/>
        </w:rPr>
        <w:t>E 资源系统、支持基础层</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83537973"/>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28B"/>
    <w:rsid w:val="009C57CC"/>
    <w:rsid w:val="00A76C76"/>
    <w:rsid w:val="00AA4345"/>
    <w:rsid w:val="00C75D6D"/>
    <w:rsid w:val="00D4528B"/>
    <w:rsid w:val="06B13D4D"/>
    <w:rsid w:val="1E310E89"/>
    <w:rsid w:val="387C35AF"/>
    <w:rsid w:val="4D0623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1285</Words>
  <Characters>7328</Characters>
  <Lines>61</Lines>
  <Paragraphs>17</Paragraphs>
  <TotalTime>6</TotalTime>
  <ScaleCrop>false</ScaleCrop>
  <LinksUpToDate>false</LinksUpToDate>
  <CharactersWithSpaces>8596</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2020-09-01T04:05:00Z</dcterms:created>
  <dc:creator>EDZ</dc:creator>
  <cp:lastModifiedBy>王洪林</cp:lastModifiedBy>
  <dcterms:modified xsi:type="dcterms:W3CDTF">2022-02-11T06:23:35Z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5930C4E7E98A41E5907AF59FC2D34792</vt:lpwstr>
  </property>
</Properties>
</file>